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91" w:rsidRDefault="00541D91" w:rsidP="00D40A06">
      <w:pPr>
        <w:pStyle w:val="af"/>
        <w:ind w:firstLine="0"/>
        <w:rPr>
          <w:noProof/>
        </w:rPr>
      </w:pPr>
    </w:p>
    <w:p w:rsidR="005F1E6B" w:rsidRDefault="00730DF0" w:rsidP="005178B4">
      <w:pPr>
        <w:ind w:firstLine="0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0175" cy="8383850"/>
            <wp:effectExtent l="19050" t="0" r="0" b="0"/>
            <wp:docPr id="1" name="Рисунок 1" descr="C:\Users\User\Downloads\2023-04-07_10-02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-04-07_10-02-3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8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E6B" w:rsidRDefault="005F1E6B" w:rsidP="005F1E6B">
      <w:pPr>
        <w:rPr>
          <w:lang w:eastAsia="ru-RU"/>
        </w:rPr>
      </w:pPr>
    </w:p>
    <w:p w:rsidR="00541D91" w:rsidRPr="00541D91" w:rsidRDefault="00541D91" w:rsidP="00541D91"/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26273392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52EAB" w:rsidRDefault="00952EAB" w:rsidP="00760AE9">
          <w:pPr>
            <w:pStyle w:val="af"/>
            <w:jc w:val="center"/>
          </w:pPr>
          <w:r w:rsidRPr="00760AE9">
            <w:rPr>
              <w:color w:val="000000" w:themeColor="text1"/>
            </w:rPr>
            <w:t>Оглавление</w:t>
          </w:r>
        </w:p>
        <w:p w:rsidR="0094083B" w:rsidRDefault="007B1C5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rPr>
              <w:b/>
              <w:bCs/>
            </w:rPr>
            <w:fldChar w:fldCharType="begin"/>
          </w:r>
          <w:r w:rsidR="00952EAB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31691728" w:history="1">
            <w:r w:rsidR="0094083B" w:rsidRPr="0009709C">
              <w:rPr>
                <w:rStyle w:val="ad"/>
                <w:noProof/>
                <w:lang w:val="en-US"/>
              </w:rPr>
              <w:t>I</w:t>
            </w:r>
            <w:r w:rsidR="0094083B" w:rsidRPr="0009709C">
              <w:rPr>
                <w:rStyle w:val="ad"/>
                <w:noProof/>
              </w:rPr>
              <w:t>.</w:t>
            </w:r>
            <w:r w:rsidR="009408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4083B" w:rsidRPr="0009709C">
              <w:rPr>
                <w:rStyle w:val="ad"/>
                <w:noProof/>
              </w:rPr>
              <w:t>Пояснительная работа</w:t>
            </w:r>
            <w:r w:rsidR="009408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83B">
              <w:rPr>
                <w:noProof/>
                <w:webHidden/>
              </w:rPr>
              <w:instrText xml:space="preserve"> PAGEREF _Toc131691728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83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83B" w:rsidRDefault="007B1C5C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691729" w:history="1">
            <w:r w:rsidR="0094083B" w:rsidRPr="0009709C">
              <w:rPr>
                <w:rStyle w:val="ad"/>
                <w:noProof/>
                <w:lang w:val="en-US" w:eastAsia="ru-RU"/>
              </w:rPr>
              <w:t>II</w:t>
            </w:r>
            <w:r w:rsidR="0094083B" w:rsidRPr="0009709C">
              <w:rPr>
                <w:rStyle w:val="ad"/>
                <w:noProof/>
                <w:lang w:eastAsia="ru-RU"/>
              </w:rPr>
              <w:t>.</w:t>
            </w:r>
            <w:r w:rsidR="009408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4083B" w:rsidRPr="0009709C">
              <w:rPr>
                <w:rStyle w:val="ad"/>
                <w:noProof/>
                <w:lang w:eastAsia="ru-RU"/>
              </w:rPr>
              <w:t>Цели и задачи программы:</w:t>
            </w:r>
            <w:r w:rsidR="009408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83B">
              <w:rPr>
                <w:noProof/>
                <w:webHidden/>
              </w:rPr>
              <w:instrText xml:space="preserve"> PAGEREF _Toc131691729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83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83B" w:rsidRDefault="007B1C5C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691730" w:history="1">
            <w:r w:rsidR="0094083B" w:rsidRPr="0009709C">
              <w:rPr>
                <w:rStyle w:val="ad"/>
                <w:noProof/>
                <w:lang w:val="en-US"/>
              </w:rPr>
              <w:t>III</w:t>
            </w:r>
            <w:r w:rsidR="0094083B" w:rsidRPr="0009709C">
              <w:rPr>
                <w:rStyle w:val="ad"/>
                <w:noProof/>
              </w:rPr>
              <w:t>.</w:t>
            </w:r>
            <w:r w:rsidR="009408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4083B" w:rsidRPr="0009709C">
              <w:rPr>
                <w:rStyle w:val="ad"/>
                <w:noProof/>
              </w:rPr>
              <w:t>Формы организации программы и режим реализации программы</w:t>
            </w:r>
            <w:r w:rsidR="009408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83B">
              <w:rPr>
                <w:noProof/>
                <w:webHidden/>
              </w:rPr>
              <w:instrText xml:space="preserve"> PAGEREF _Toc131691730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83B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83B" w:rsidRDefault="007B1C5C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691731" w:history="1">
            <w:r w:rsidR="0094083B" w:rsidRPr="0009709C">
              <w:rPr>
                <w:rStyle w:val="ad"/>
                <w:noProof/>
                <w:lang w:val="en-US"/>
              </w:rPr>
              <w:t>IV</w:t>
            </w:r>
            <w:r w:rsidR="0094083B" w:rsidRPr="0009709C">
              <w:rPr>
                <w:rStyle w:val="ad"/>
                <w:noProof/>
              </w:rPr>
              <w:t>.</w:t>
            </w:r>
            <w:r w:rsidR="009408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4083B" w:rsidRPr="0009709C">
              <w:rPr>
                <w:rStyle w:val="ad"/>
                <w:noProof/>
              </w:rPr>
              <w:t>Ожидаемые результаты и способы их диагностики</w:t>
            </w:r>
            <w:r w:rsidR="009408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83B">
              <w:rPr>
                <w:noProof/>
                <w:webHidden/>
              </w:rPr>
              <w:instrText xml:space="preserve"> PAGEREF _Toc131691731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83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83B" w:rsidRDefault="007B1C5C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691732" w:history="1">
            <w:r w:rsidR="0094083B" w:rsidRPr="0009709C">
              <w:rPr>
                <w:rStyle w:val="ad"/>
                <w:noProof/>
                <w:lang w:val="en-US"/>
              </w:rPr>
              <w:t>V</w:t>
            </w:r>
            <w:r w:rsidR="0094083B" w:rsidRPr="0009709C">
              <w:rPr>
                <w:rStyle w:val="ad"/>
                <w:noProof/>
              </w:rPr>
              <w:t>.</w:t>
            </w:r>
            <w:r w:rsidR="009408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4083B" w:rsidRPr="0009709C">
              <w:rPr>
                <w:rStyle w:val="ad"/>
                <w:noProof/>
              </w:rPr>
              <w:t>Форма контроля и подведение итогов</w:t>
            </w:r>
            <w:r w:rsidR="009408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83B">
              <w:rPr>
                <w:noProof/>
                <w:webHidden/>
              </w:rPr>
              <w:instrText xml:space="preserve"> PAGEREF _Toc131691732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83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83B" w:rsidRDefault="007B1C5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691733" w:history="1">
            <w:r w:rsidR="0094083B" w:rsidRPr="0009709C">
              <w:rPr>
                <w:rStyle w:val="ad"/>
                <w:noProof/>
                <w:lang w:val="en-US"/>
              </w:rPr>
              <w:t>VI</w:t>
            </w:r>
            <w:r w:rsidR="0094083B" w:rsidRPr="0009709C">
              <w:rPr>
                <w:rStyle w:val="ad"/>
                <w:noProof/>
              </w:rPr>
              <w:t>.</w:t>
            </w:r>
            <w:r w:rsidR="009408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4083B" w:rsidRPr="0009709C">
              <w:rPr>
                <w:rStyle w:val="ad"/>
                <w:noProof/>
              </w:rPr>
              <w:t>Учебный план</w:t>
            </w:r>
            <w:r w:rsidR="009408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83B">
              <w:rPr>
                <w:noProof/>
                <w:webHidden/>
              </w:rPr>
              <w:instrText xml:space="preserve"> PAGEREF _Toc131691733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83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83B" w:rsidRDefault="007B1C5C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691734" w:history="1">
            <w:r w:rsidR="0094083B" w:rsidRPr="0009709C">
              <w:rPr>
                <w:rStyle w:val="ad"/>
                <w:noProof/>
                <w:lang w:val="en-US"/>
              </w:rPr>
              <w:t>VII.</w:t>
            </w:r>
            <w:r w:rsidR="009408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4083B" w:rsidRPr="0009709C">
              <w:rPr>
                <w:rStyle w:val="ad"/>
                <w:noProof/>
              </w:rPr>
              <w:t>Методическая часть</w:t>
            </w:r>
            <w:r w:rsidR="009408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83B">
              <w:rPr>
                <w:noProof/>
                <w:webHidden/>
              </w:rPr>
              <w:instrText xml:space="preserve"> PAGEREF _Toc131691734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83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83B" w:rsidRDefault="007B1C5C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691735" w:history="1">
            <w:r w:rsidR="0094083B" w:rsidRPr="0009709C">
              <w:rPr>
                <w:rStyle w:val="ad"/>
                <w:noProof/>
                <w:lang w:val="en-US"/>
              </w:rPr>
              <w:t>VIII</w:t>
            </w:r>
            <w:r w:rsidR="0094083B" w:rsidRPr="0009709C">
              <w:rPr>
                <w:rStyle w:val="ad"/>
                <w:noProof/>
              </w:rPr>
              <w:t>.</w:t>
            </w:r>
            <w:r w:rsidR="009408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4083B" w:rsidRPr="0009709C">
              <w:rPr>
                <w:rStyle w:val="ad"/>
                <w:noProof/>
              </w:rPr>
              <w:t>Кадровое обеспечение</w:t>
            </w:r>
            <w:r w:rsidR="009408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83B">
              <w:rPr>
                <w:noProof/>
                <w:webHidden/>
              </w:rPr>
              <w:instrText xml:space="preserve"> PAGEREF _Toc131691735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83B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083B" w:rsidRDefault="007B1C5C">
          <w:pPr>
            <w:pStyle w:val="3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131691736" w:history="1">
            <w:r w:rsidR="0094083B" w:rsidRPr="0009709C">
              <w:rPr>
                <w:rStyle w:val="ad"/>
                <w:noProof/>
                <w:lang w:val="en-US"/>
              </w:rPr>
              <w:t>IX</w:t>
            </w:r>
            <w:r w:rsidR="0094083B" w:rsidRPr="0009709C">
              <w:rPr>
                <w:rStyle w:val="ad"/>
                <w:noProof/>
              </w:rPr>
              <w:t>.</w:t>
            </w:r>
            <w:r w:rsidR="0094083B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94083B" w:rsidRPr="0009709C">
              <w:rPr>
                <w:rStyle w:val="ad"/>
                <w:noProof/>
              </w:rPr>
              <w:t>Учебно-информационное обеспечение</w:t>
            </w:r>
            <w:r w:rsidR="0094083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083B">
              <w:rPr>
                <w:noProof/>
                <w:webHidden/>
              </w:rPr>
              <w:instrText xml:space="preserve"> PAGEREF _Toc131691736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083B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EAB" w:rsidRDefault="007B1C5C">
          <w:r>
            <w:rPr>
              <w:b/>
              <w:bCs/>
            </w:rPr>
            <w:fldChar w:fldCharType="end"/>
          </w:r>
        </w:p>
      </w:sdtContent>
    </w:sdt>
    <w:p w:rsidR="00AA2F35" w:rsidRDefault="00AA2F35">
      <w:pPr>
        <w:spacing w:after="200" w:line="276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bookmarkStart w:id="0" w:name="_1.Пояснительная_записка."/>
      <w:bookmarkEnd w:id="0"/>
      <w:r>
        <w:rPr>
          <w:szCs w:val="28"/>
        </w:rPr>
        <w:br w:type="page"/>
      </w:r>
      <w:bookmarkStart w:id="1" w:name="_GoBack"/>
      <w:bookmarkEnd w:id="1"/>
    </w:p>
    <w:p w:rsidR="009317E1" w:rsidRPr="007458B5" w:rsidRDefault="00D00CAD" w:rsidP="00D00CAD">
      <w:pPr>
        <w:pStyle w:val="2"/>
        <w:ind w:hanging="11"/>
        <w:rPr>
          <w:szCs w:val="28"/>
        </w:rPr>
      </w:pPr>
      <w:bookmarkStart w:id="2" w:name="_Toc131691728"/>
      <w:r>
        <w:rPr>
          <w:szCs w:val="28"/>
          <w:lang w:val="en-US"/>
        </w:rPr>
        <w:lastRenderedPageBreak/>
        <w:t>I</w:t>
      </w:r>
      <w:r w:rsidRPr="00D00CAD">
        <w:rPr>
          <w:szCs w:val="28"/>
        </w:rPr>
        <w:t>.</w:t>
      </w:r>
      <w:r w:rsidR="003A5553">
        <w:rPr>
          <w:szCs w:val="28"/>
        </w:rPr>
        <w:tab/>
      </w:r>
      <w:r>
        <w:rPr>
          <w:szCs w:val="28"/>
        </w:rPr>
        <w:t>Пояснительная работа</w:t>
      </w:r>
      <w:bookmarkEnd w:id="2"/>
    </w:p>
    <w:p w:rsidR="003434EE" w:rsidRPr="007458B5" w:rsidRDefault="003434EE" w:rsidP="003434EE">
      <w:pPr>
        <w:spacing w:line="240" w:lineRule="auto"/>
        <w:jc w:val="both"/>
      </w:pPr>
      <w:r w:rsidRPr="007458B5">
        <w:t xml:space="preserve">Дополнительное образование детей позиционируется как открытое, вариативное образование, как </w:t>
      </w:r>
      <w:proofErr w:type="spellStart"/>
      <w:r w:rsidRPr="007458B5">
        <w:t>социокультурная</w:t>
      </w:r>
      <w:proofErr w:type="spellEnd"/>
      <w:r w:rsidRPr="007458B5">
        <w:t xml:space="preserve"> практика – творческая созидательная деятельность в социуме. Принципиально значимыми векторами развития дополнительного образование становятся индивидуализация, интеграция, обновление содержания дополнительного образования. В настоящее время программа дополнительного образования рассматривается как документ эффективного экономического управления образовательным процессом, основанный на персонификации финансирования, «обеспечивающий поддержку мотивации, свободу выбора и построения образовательной траектории участников дополнительного образования»</w:t>
      </w:r>
    </w:p>
    <w:p w:rsidR="003434EE" w:rsidRPr="007458B5" w:rsidRDefault="003434EE" w:rsidP="003434EE">
      <w:pPr>
        <w:spacing w:line="240" w:lineRule="auto"/>
        <w:jc w:val="both"/>
      </w:pPr>
      <w:r w:rsidRPr="007458B5">
        <w:t xml:space="preserve">Дополнительное образование – это мотивированное образование, позволяющее </w:t>
      </w:r>
      <w:proofErr w:type="gramStart"/>
      <w:r w:rsidRPr="007458B5">
        <w:t>обучающемуся</w:t>
      </w:r>
      <w:proofErr w:type="gramEnd"/>
      <w:r w:rsidRPr="007458B5">
        <w:t xml:space="preserve"> приобрести устойчивую потребность в познании и творчестве, максимально реализовать себя, самоопределиться профессионально и личностно, это целенаправленный процесс воспитания и обучения посредством реализации дополнительных образовательных программ.</w:t>
      </w:r>
    </w:p>
    <w:p w:rsidR="003434EE" w:rsidRPr="007458B5" w:rsidRDefault="003434EE" w:rsidP="003434EE">
      <w:pPr>
        <w:spacing w:line="240" w:lineRule="auto"/>
        <w:jc w:val="both"/>
      </w:pPr>
      <w:proofErr w:type="gramStart"/>
      <w:r w:rsidRPr="007458B5">
        <w:t>Предоставление дополнительного образования регулируется Федеральный законом от 29.12.2012 N 273-ФЗ «Об образовании в Российской Федерации» (гл.</w:t>
      </w:r>
      <w:r>
        <w:t xml:space="preserve"> 10</w:t>
      </w:r>
      <w:r w:rsidRPr="007458B5">
        <w:t xml:space="preserve">  Дополнительное образование, ст.75), Приказом Министерства просвещения РФ  от  09.11.2018 N 196 «Об утверждении Порядка организации и осуществления образовательной деятельности по дополнительным общеобразовательным программам», Постановление Главного санитарного врача Российской Федерации от 28.09.2020 № 28 «Об утверждении санитарных правил СП 2.4. 3648-20 «Санитарно-эпидемиологические требования к</w:t>
      </w:r>
      <w:proofErr w:type="gramEnd"/>
      <w:r w:rsidRPr="007458B5">
        <w:t xml:space="preserve"> </w:t>
      </w:r>
      <w:proofErr w:type="gramStart"/>
      <w:r w:rsidRPr="007458B5">
        <w:t>организации воспитания и обучения, отдыха и оздоровления детей и молодежи», письмом Министерства образования и науки РФ</w:t>
      </w:r>
      <w:r>
        <w:t xml:space="preserve"> от 18.11.2015 г. «О направлении</w:t>
      </w:r>
      <w:r w:rsidRPr="007458B5">
        <w:t xml:space="preserve"> Методических рекомендаций по проектированию дополнительных </w:t>
      </w:r>
      <w:proofErr w:type="spellStart"/>
      <w:r w:rsidRPr="007458B5">
        <w:t>общеразвивающих</w:t>
      </w:r>
      <w:proofErr w:type="spellEnd"/>
      <w:r w:rsidRPr="007458B5">
        <w:t xml:space="preserve"> программ (включая </w:t>
      </w:r>
      <w:proofErr w:type="spellStart"/>
      <w:r w:rsidRPr="007458B5">
        <w:t>разноуровневые</w:t>
      </w:r>
      <w:proofErr w:type="spellEnd"/>
      <w:r w:rsidRPr="007458B5">
        <w:t xml:space="preserve">)», приложением к письму Департамента молодежной политики, воспитания и социальной поддержки детей Минобразования и науки Росси </w:t>
      </w:r>
      <w:r>
        <w:t>от 11.12.2006 г. №  06-1844 «П</w:t>
      </w:r>
      <w:r w:rsidRPr="007458B5">
        <w:t>римерные требованиях к программам дополнительного образования детей», Уставом образовательной организации, а</w:t>
      </w:r>
      <w:proofErr w:type="gramEnd"/>
      <w:r w:rsidRPr="007458B5">
        <w:t xml:space="preserve"> также иными документами регулирующими деятельность по дополнительному образованию детей и взрослых.</w:t>
      </w:r>
    </w:p>
    <w:p w:rsidR="00716527" w:rsidRPr="00716527" w:rsidRDefault="00716527" w:rsidP="00716527">
      <w:pPr>
        <w:shd w:val="clear" w:color="auto" w:fill="FFFFFF"/>
        <w:spacing w:line="240" w:lineRule="auto"/>
        <w:ind w:right="-2"/>
        <w:jc w:val="both"/>
        <w:textAlignment w:val="baseline"/>
      </w:pPr>
      <w:r w:rsidRPr="00716527">
        <w:t xml:space="preserve">Дополнительная общеразвивающая программа </w:t>
      </w:r>
      <w:r w:rsidR="00547670">
        <w:t>«</w:t>
      </w:r>
      <w:r w:rsidR="0087326B">
        <w:t>Тяжел</w:t>
      </w:r>
      <w:r w:rsidR="00547670">
        <w:t xml:space="preserve">ая атлетика» </w:t>
      </w:r>
      <w:r w:rsidRPr="00716527">
        <w:t>(далее – Программа) является методическим документом, отвечающим совр</w:t>
      </w:r>
      <w:r w:rsidR="0087326B">
        <w:t>еменным требованиям подготовки учащи</w:t>
      </w:r>
      <w:r w:rsidRPr="00716527">
        <w:t>хся.</w:t>
      </w:r>
    </w:p>
    <w:p w:rsidR="00716527" w:rsidRPr="00F74EA7" w:rsidRDefault="00716527" w:rsidP="00716527">
      <w:pPr>
        <w:pStyle w:val="a0"/>
        <w:ind w:right="-2" w:firstLine="709"/>
        <w:jc w:val="both"/>
      </w:pPr>
      <w:r w:rsidRPr="00F74EA7">
        <w:t xml:space="preserve">В основу Программы положены нормативные требования по физической и технико-тактической подготовке, современные научные и методические разработки по </w:t>
      </w:r>
      <w:r>
        <w:t>видам спорта</w:t>
      </w:r>
      <w:r w:rsidRPr="00F74EA7">
        <w:t>.</w:t>
      </w:r>
    </w:p>
    <w:p w:rsidR="00716527" w:rsidRDefault="00716527" w:rsidP="00716527">
      <w:pPr>
        <w:shd w:val="clear" w:color="auto" w:fill="FFFFFF"/>
        <w:spacing w:line="240" w:lineRule="auto"/>
        <w:ind w:right="-2"/>
        <w:jc w:val="both"/>
        <w:rPr>
          <w:szCs w:val="28"/>
        </w:rPr>
      </w:pPr>
      <w:r>
        <w:rPr>
          <w:szCs w:val="28"/>
        </w:rPr>
        <w:t xml:space="preserve">В программе представлены основные разделы </w:t>
      </w:r>
      <w:r w:rsidR="00E4288E">
        <w:rPr>
          <w:szCs w:val="28"/>
        </w:rPr>
        <w:t xml:space="preserve">спортивной </w:t>
      </w:r>
      <w:r>
        <w:rPr>
          <w:szCs w:val="28"/>
        </w:rPr>
        <w:t xml:space="preserve">подготовки, изложенные на основе новейших данных в области теории физической культуры и спорта. </w:t>
      </w:r>
    </w:p>
    <w:p w:rsidR="00716527" w:rsidRPr="00F74EA7" w:rsidRDefault="00716527" w:rsidP="00716527">
      <w:pPr>
        <w:shd w:val="clear" w:color="auto" w:fill="FFFFFF"/>
        <w:spacing w:line="240" w:lineRule="auto"/>
        <w:ind w:right="-2"/>
        <w:jc w:val="both"/>
        <w:rPr>
          <w:szCs w:val="18"/>
        </w:rPr>
      </w:pPr>
      <w:r w:rsidRPr="00A61313">
        <w:rPr>
          <w:szCs w:val="24"/>
        </w:rPr>
        <w:t>Цель программы</w:t>
      </w:r>
      <w:r w:rsidRPr="00F74EA7">
        <w:rPr>
          <w:szCs w:val="24"/>
        </w:rPr>
        <w:t>:</w:t>
      </w:r>
      <w:r>
        <w:rPr>
          <w:szCs w:val="24"/>
        </w:rPr>
        <w:t xml:space="preserve"> </w:t>
      </w:r>
      <w:r w:rsidRPr="00F74EA7">
        <w:rPr>
          <w:szCs w:val="24"/>
        </w:rPr>
        <w:t xml:space="preserve">Создание условий для массового привлечения детей и подростков к занятиям </w:t>
      </w:r>
      <w:r>
        <w:rPr>
          <w:szCs w:val="24"/>
        </w:rPr>
        <w:t xml:space="preserve">по виду спорта </w:t>
      </w:r>
      <w:r w:rsidR="0087326B">
        <w:rPr>
          <w:szCs w:val="24"/>
        </w:rPr>
        <w:t>тяжелая атлетика</w:t>
      </w:r>
      <w:r w:rsidRPr="00F74EA7">
        <w:rPr>
          <w:szCs w:val="24"/>
        </w:rPr>
        <w:t>.</w:t>
      </w:r>
    </w:p>
    <w:p w:rsidR="00716527" w:rsidRPr="00A61313" w:rsidRDefault="00716527" w:rsidP="00716527">
      <w:pPr>
        <w:shd w:val="clear" w:color="auto" w:fill="FFFFFF"/>
        <w:spacing w:line="240" w:lineRule="auto"/>
        <w:ind w:right="-2"/>
        <w:jc w:val="both"/>
        <w:rPr>
          <w:szCs w:val="18"/>
        </w:rPr>
      </w:pPr>
      <w:r w:rsidRPr="00A61313">
        <w:rPr>
          <w:szCs w:val="24"/>
        </w:rPr>
        <w:t>Задачи программы:</w:t>
      </w:r>
    </w:p>
    <w:p w:rsidR="00716527" w:rsidRPr="00F74EA7" w:rsidRDefault="00716527" w:rsidP="00716527">
      <w:pPr>
        <w:shd w:val="clear" w:color="auto" w:fill="FFFFFF"/>
        <w:spacing w:line="240" w:lineRule="auto"/>
        <w:ind w:right="-2"/>
        <w:jc w:val="both"/>
        <w:rPr>
          <w:szCs w:val="18"/>
        </w:rPr>
      </w:pPr>
      <w:r w:rsidRPr="00F74EA7">
        <w:rPr>
          <w:szCs w:val="24"/>
        </w:rPr>
        <w:t>1. Отбор способных к занятиям детей.</w:t>
      </w:r>
    </w:p>
    <w:p w:rsidR="00716527" w:rsidRPr="00F74EA7" w:rsidRDefault="00716527" w:rsidP="00716527">
      <w:pPr>
        <w:shd w:val="clear" w:color="auto" w:fill="FFFFFF"/>
        <w:spacing w:line="240" w:lineRule="auto"/>
        <w:ind w:right="-2"/>
        <w:jc w:val="both"/>
        <w:rPr>
          <w:szCs w:val="18"/>
        </w:rPr>
      </w:pPr>
      <w:r w:rsidRPr="00F74EA7">
        <w:rPr>
          <w:szCs w:val="24"/>
        </w:rPr>
        <w:lastRenderedPageBreak/>
        <w:t>2. Формирование стойкого интереса к занятиям.</w:t>
      </w:r>
    </w:p>
    <w:p w:rsidR="00716527" w:rsidRPr="00F74EA7" w:rsidRDefault="00716527" w:rsidP="00716527">
      <w:pPr>
        <w:shd w:val="clear" w:color="auto" w:fill="FFFFFF"/>
        <w:spacing w:line="240" w:lineRule="auto"/>
        <w:ind w:right="-2"/>
        <w:jc w:val="both"/>
        <w:rPr>
          <w:szCs w:val="18"/>
        </w:rPr>
      </w:pPr>
      <w:r w:rsidRPr="00F74EA7">
        <w:rPr>
          <w:szCs w:val="24"/>
        </w:rPr>
        <w:t>3.Всестороннее гармоническое развитие физических способностей, укрепление здоровья, закаливание организма.</w:t>
      </w:r>
    </w:p>
    <w:p w:rsidR="00716527" w:rsidRPr="00FE0D5D" w:rsidRDefault="00716527" w:rsidP="00716527">
      <w:pPr>
        <w:spacing w:line="240" w:lineRule="auto"/>
        <w:ind w:right="-2"/>
        <w:jc w:val="both"/>
        <w:rPr>
          <w:color w:val="000000"/>
        </w:rPr>
      </w:pPr>
      <w:r w:rsidRPr="00F74EA7">
        <w:rPr>
          <w:szCs w:val="24"/>
        </w:rPr>
        <w:t>4.</w:t>
      </w:r>
      <w:r w:rsidRPr="00FE0D5D">
        <w:rPr>
          <w:color w:val="000000"/>
        </w:rPr>
        <w:t>Обеспечение разносторонней физической подготовленности и формирование специальных качеств (скоростных и скоростно-силовых качеств, ко</w:t>
      </w:r>
      <w:r>
        <w:rPr>
          <w:color w:val="000000"/>
        </w:rPr>
        <w:t>ординации, выносливости и силы).</w:t>
      </w:r>
    </w:p>
    <w:p w:rsidR="00716527" w:rsidRPr="00F74EA7" w:rsidRDefault="00716527" w:rsidP="00716527">
      <w:pPr>
        <w:shd w:val="clear" w:color="auto" w:fill="FFFFFF"/>
        <w:spacing w:line="240" w:lineRule="auto"/>
        <w:ind w:right="-2"/>
        <w:jc w:val="both"/>
        <w:rPr>
          <w:szCs w:val="18"/>
        </w:rPr>
      </w:pPr>
      <w:r>
        <w:rPr>
          <w:color w:val="000000"/>
        </w:rPr>
        <w:t xml:space="preserve">5. </w:t>
      </w:r>
      <w:r w:rsidRPr="00FE0D5D">
        <w:rPr>
          <w:color w:val="000000"/>
        </w:rPr>
        <w:t xml:space="preserve">Освоение и совершенствование технических элементов </w:t>
      </w:r>
      <w:r>
        <w:rPr>
          <w:color w:val="000000"/>
        </w:rPr>
        <w:t>по виду спорта.</w:t>
      </w:r>
    </w:p>
    <w:p w:rsidR="00716527" w:rsidRDefault="00716527" w:rsidP="00716527">
      <w:pPr>
        <w:shd w:val="clear" w:color="auto" w:fill="FFFFFF"/>
        <w:spacing w:line="240" w:lineRule="auto"/>
        <w:ind w:right="-2"/>
        <w:jc w:val="both"/>
        <w:rPr>
          <w:szCs w:val="24"/>
        </w:rPr>
      </w:pPr>
      <w:r w:rsidRPr="00F74EA7">
        <w:rPr>
          <w:szCs w:val="24"/>
        </w:rPr>
        <w:t>6. Привитие навыков соревновательной деятельности.</w:t>
      </w:r>
    </w:p>
    <w:p w:rsidR="005D32EB" w:rsidRPr="007458B5" w:rsidRDefault="005D32EB" w:rsidP="0007007B">
      <w:pPr>
        <w:spacing w:line="240" w:lineRule="auto"/>
        <w:jc w:val="both"/>
        <w:rPr>
          <w:color w:val="000000"/>
        </w:rPr>
      </w:pPr>
      <w:r w:rsidRPr="0087326B">
        <w:t>Программа</w:t>
      </w:r>
      <w:r w:rsidRPr="0087326B">
        <w:rPr>
          <w:b/>
          <w:bCs/>
        </w:rPr>
        <w:t> </w:t>
      </w:r>
      <w:r w:rsidRPr="0087326B">
        <w:t>направ</w:t>
      </w:r>
      <w:r w:rsidRPr="0087326B">
        <w:softHyphen/>
        <w:t xml:space="preserve">лена на </w:t>
      </w:r>
      <w:r w:rsidR="003A0585" w:rsidRPr="0087326B">
        <w:rPr>
          <w:color w:val="000000"/>
        </w:rPr>
        <w:t xml:space="preserve">совершенствование навыков и </w:t>
      </w:r>
      <w:r w:rsidR="00C02098" w:rsidRPr="0087326B">
        <w:rPr>
          <w:color w:val="000000"/>
        </w:rPr>
        <w:t xml:space="preserve">умений различных видов техники многоборья, развивая быстроту, силу, ловкость, выносливость, гибкость повысить общую физическую подготовку, что позволит учащимся повысить уровень соревновательной деятельности </w:t>
      </w:r>
      <w:r w:rsidR="003434EE" w:rsidRPr="0087326B">
        <w:rPr>
          <w:color w:val="000000"/>
        </w:rPr>
        <w:t>в различных</w:t>
      </w:r>
      <w:r w:rsidR="00C02098" w:rsidRPr="0087326B">
        <w:rPr>
          <w:color w:val="000000"/>
        </w:rPr>
        <w:t xml:space="preserve"> видах спорта. Занятия способствуют положительному оздоровительному эффекту, высокой работоспособности, развитию волевых качеств личности</w:t>
      </w:r>
      <w:r w:rsidR="00CD34F8" w:rsidRPr="0087326B">
        <w:rPr>
          <w:color w:val="000000"/>
        </w:rPr>
        <w:t>.</w:t>
      </w:r>
    </w:p>
    <w:p w:rsidR="005D32EB" w:rsidRPr="007458B5" w:rsidRDefault="005D32EB" w:rsidP="00A45A5C">
      <w:pPr>
        <w:spacing w:line="240" w:lineRule="auto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A61313">
        <w:t>До</w:t>
      </w:r>
      <w:r w:rsidR="00A45A5C" w:rsidRPr="00A61313">
        <w:t>полнительная</w:t>
      </w:r>
      <w:r w:rsidRPr="00A61313">
        <w:t xml:space="preserve"> общеразвивающая</w:t>
      </w:r>
      <w:r w:rsidRPr="0017465F">
        <w:t xml:space="preserve"> программа имеет </w:t>
      </w:r>
      <w:proofErr w:type="spellStart"/>
      <w:r w:rsidRPr="0017465F">
        <w:t>физкультурн</w:t>
      </w:r>
      <w:proofErr w:type="gramStart"/>
      <w:r w:rsidRPr="0017465F">
        <w:t>о</w:t>
      </w:r>
      <w:proofErr w:type="spellEnd"/>
      <w:r w:rsidRPr="0017465F">
        <w:t>-</w:t>
      </w:r>
      <w:proofErr w:type="gramEnd"/>
      <w:r w:rsidRPr="0017465F">
        <w:t xml:space="preserve"> спортивную направленность. </w:t>
      </w:r>
      <w:r w:rsidR="00A45A5C" w:rsidRPr="0017465F">
        <w:t>Новизна программы</w:t>
      </w:r>
      <w:r w:rsidR="0017465F" w:rsidRPr="0017465F">
        <w:t xml:space="preserve"> </w:t>
      </w:r>
      <w:r w:rsidR="00A45A5C" w:rsidRPr="0017465F">
        <w:t>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культивирование уникальности личности несовершеннолетних граждан, создание условий, благоприятных для развития спортивной индивидуальности личности ребёнка</w:t>
      </w:r>
      <w:r w:rsidR="00A45A5C" w:rsidRPr="007458B5">
        <w:rPr>
          <w:rFonts w:cs="Times New Roman"/>
          <w:szCs w:val="28"/>
          <w:lang w:eastAsia="ru-RU"/>
        </w:rPr>
        <w:t>.</w:t>
      </w:r>
    </w:p>
    <w:p w:rsidR="005D32EB" w:rsidRPr="007458B5" w:rsidRDefault="00DE5D8F" w:rsidP="005D32EB">
      <w:pPr>
        <w:pStyle w:val="a0"/>
        <w:ind w:firstLine="709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У</w:t>
      </w:r>
      <w:r w:rsidRPr="007458B5">
        <w:rPr>
          <w:rFonts w:cs="Times New Roman"/>
          <w:szCs w:val="28"/>
        </w:rPr>
        <w:t xml:space="preserve">читывает специфику дополнительного образования и охватывает значительно больше желающих заниматься спортом, предъявляя посильные требования в процессе обучения. Она дает возможность заняться избранным видом спорта, формированию привычки к здоровому образу жизни, всестороннему подходу к воспитанию гармоничного человека. По своему воздействию вид спорта является наиболее комплексным и универсальным средством развития психологической крепости человека. </w:t>
      </w:r>
      <w:r w:rsidRPr="007458B5">
        <w:rPr>
          <w:rFonts w:cs="Times New Roman"/>
          <w:szCs w:val="28"/>
          <w:lang w:eastAsia="ru-RU"/>
        </w:rPr>
        <w:t>П</w:t>
      </w:r>
      <w:r w:rsidR="005D32EB" w:rsidRPr="007458B5">
        <w:rPr>
          <w:rFonts w:cs="Times New Roman"/>
          <w:szCs w:val="28"/>
          <w:lang w:eastAsia="ru-RU"/>
        </w:rPr>
        <w:t>озволяет отвлечь детей от безнадзорности и вредных привычек, тем самым снизить уровень детской наркомании и преступности.</w:t>
      </w:r>
    </w:p>
    <w:p w:rsidR="00E75B8D" w:rsidRPr="007458B5" w:rsidRDefault="00E75B8D" w:rsidP="00E75B8D">
      <w:pPr>
        <w:spacing w:line="240" w:lineRule="auto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A61313">
        <w:rPr>
          <w:rFonts w:cs="Times New Roman"/>
          <w:szCs w:val="28"/>
          <w:lang w:eastAsia="ru-RU"/>
        </w:rPr>
        <w:t>Актуальность программы в том, что она усиливает вариативную составляющую общего образования</w:t>
      </w:r>
      <w:r w:rsidRPr="007458B5">
        <w:rPr>
          <w:rFonts w:cs="Times New Roman"/>
          <w:szCs w:val="28"/>
          <w:lang w:eastAsia="ru-RU"/>
        </w:rPr>
        <w:t xml:space="preserve">, способствует реализации умений и навыков, полученных </w:t>
      </w:r>
      <w:proofErr w:type="gramStart"/>
      <w:r w:rsidRPr="007458B5">
        <w:rPr>
          <w:rFonts w:cs="Times New Roman"/>
          <w:szCs w:val="28"/>
          <w:lang w:eastAsia="ru-RU"/>
        </w:rPr>
        <w:t>обучающимися</w:t>
      </w:r>
      <w:proofErr w:type="gramEnd"/>
      <w:r w:rsidRPr="007458B5">
        <w:rPr>
          <w:rFonts w:cs="Times New Roman"/>
          <w:szCs w:val="28"/>
          <w:lang w:eastAsia="ru-RU"/>
        </w:rPr>
        <w:t xml:space="preserve"> в базовом компоненте, формированию жизненных ценностей, овладению опытом самоорганизации, самореализации, самоконтроля и помогает в профессиональном самоопределении.</w:t>
      </w:r>
    </w:p>
    <w:p w:rsidR="009E2194" w:rsidRPr="007458B5" w:rsidRDefault="005D32EB" w:rsidP="005D32EB">
      <w:pPr>
        <w:pStyle w:val="a0"/>
        <w:ind w:firstLine="709"/>
        <w:jc w:val="both"/>
        <w:rPr>
          <w:rFonts w:cs="Times New Roman"/>
          <w:color w:val="252525"/>
          <w:szCs w:val="28"/>
          <w:shd w:val="clear" w:color="auto" w:fill="FFFFFF"/>
          <w:lang w:eastAsia="ru-RU"/>
        </w:rPr>
      </w:pPr>
      <w:r w:rsidRPr="00A61313">
        <w:rPr>
          <w:rFonts w:cs="Times New Roman"/>
          <w:szCs w:val="28"/>
          <w:lang w:eastAsia="ru-RU"/>
        </w:rPr>
        <w:t xml:space="preserve">Педагогическая целесообразность программы обусловлена </w:t>
      </w:r>
      <w:r w:rsidR="00A45A5C" w:rsidRPr="00A61313">
        <w:rPr>
          <w:rFonts w:cs="Times New Roman"/>
          <w:szCs w:val="28"/>
          <w:lang w:eastAsia="ru-RU"/>
        </w:rPr>
        <w:t xml:space="preserve">возможностью подготовки </w:t>
      </w:r>
      <w:proofErr w:type="gramStart"/>
      <w:r w:rsidR="00A45A5C" w:rsidRPr="00A61313">
        <w:rPr>
          <w:rFonts w:cs="Times New Roman"/>
          <w:szCs w:val="28"/>
          <w:lang w:eastAsia="ru-RU"/>
        </w:rPr>
        <w:t>обучающихся</w:t>
      </w:r>
      <w:proofErr w:type="gramEnd"/>
      <w:r w:rsidRPr="007458B5">
        <w:rPr>
          <w:rFonts w:cs="Times New Roman"/>
          <w:szCs w:val="28"/>
          <w:lang w:eastAsia="ru-RU"/>
        </w:rPr>
        <w:t>. Програм</w:t>
      </w:r>
      <w:r w:rsidR="00A45A5C" w:rsidRPr="007458B5">
        <w:rPr>
          <w:rFonts w:cs="Times New Roman"/>
          <w:szCs w:val="28"/>
          <w:lang w:eastAsia="ru-RU"/>
        </w:rPr>
        <w:t xml:space="preserve">ма позволяет развить </w:t>
      </w:r>
      <w:r w:rsidRPr="007458B5">
        <w:rPr>
          <w:rFonts w:cs="Times New Roman"/>
          <w:szCs w:val="28"/>
          <w:lang w:eastAsia="ru-RU"/>
        </w:rPr>
        <w:t xml:space="preserve">такие качества, как ловкость, выносливость, терпеливость, аккуратность, </w:t>
      </w:r>
      <w:proofErr w:type="spellStart"/>
      <w:r w:rsidRPr="007458B5">
        <w:rPr>
          <w:rFonts w:cs="Times New Roman"/>
          <w:szCs w:val="28"/>
          <w:lang w:eastAsia="ru-RU"/>
        </w:rPr>
        <w:t>коммуникативность</w:t>
      </w:r>
      <w:proofErr w:type="spellEnd"/>
      <w:r w:rsidRPr="007458B5">
        <w:rPr>
          <w:rFonts w:cs="Times New Roman"/>
          <w:szCs w:val="28"/>
          <w:lang w:eastAsia="ru-RU"/>
        </w:rPr>
        <w:t>, самостоятельность</w:t>
      </w:r>
      <w:r w:rsidR="00DE5D8F" w:rsidRPr="007458B5">
        <w:rPr>
          <w:rFonts w:cs="Times New Roman"/>
          <w:szCs w:val="28"/>
          <w:lang w:eastAsia="ru-RU"/>
        </w:rPr>
        <w:t xml:space="preserve">. </w:t>
      </w:r>
      <w:r w:rsidR="00DE5D8F" w:rsidRPr="007458B5">
        <w:rPr>
          <w:rFonts w:cs="Times New Roman"/>
          <w:szCs w:val="28"/>
        </w:rPr>
        <w:t>С</w:t>
      </w:r>
      <w:r w:rsidR="009E2194" w:rsidRPr="007458B5">
        <w:rPr>
          <w:rFonts w:cs="Times New Roman"/>
          <w:szCs w:val="28"/>
        </w:rPr>
        <w:t>одержание программы позволяет воспитать и выявить талантливых обучающихся, профессионально ориентировать их, способствовать личному развитию и самоопределению, подготовить резерв по виду спорта</w:t>
      </w:r>
      <w:r w:rsidR="00DE5D8F" w:rsidRPr="007458B5">
        <w:rPr>
          <w:rFonts w:cs="Times New Roman"/>
          <w:szCs w:val="28"/>
        </w:rPr>
        <w:t>.</w:t>
      </w:r>
    </w:p>
    <w:p w:rsidR="00DE5D8F" w:rsidRPr="007458B5" w:rsidRDefault="006C4822" w:rsidP="005D32EB">
      <w:pPr>
        <w:pStyle w:val="a0"/>
        <w:ind w:firstLine="709"/>
        <w:jc w:val="both"/>
        <w:rPr>
          <w:rFonts w:cs="Times New Roman"/>
          <w:szCs w:val="28"/>
          <w:lang w:eastAsia="ru-RU"/>
        </w:rPr>
      </w:pPr>
      <w:r w:rsidRPr="00A61313">
        <w:rPr>
          <w:rFonts w:cs="Times New Roman"/>
          <w:bCs/>
          <w:szCs w:val="28"/>
          <w:lang w:eastAsia="ru-RU"/>
        </w:rPr>
        <w:t>Отличительная особенность программы</w:t>
      </w:r>
      <w:r>
        <w:rPr>
          <w:rFonts w:cs="Times New Roman"/>
          <w:b/>
          <w:bCs/>
          <w:szCs w:val="28"/>
          <w:lang w:eastAsia="ru-RU"/>
        </w:rPr>
        <w:t xml:space="preserve"> </w:t>
      </w:r>
      <w:r w:rsidRPr="006C4822">
        <w:rPr>
          <w:rFonts w:cs="Times New Roman"/>
          <w:bCs/>
          <w:szCs w:val="28"/>
          <w:lang w:eastAsia="ru-RU"/>
        </w:rPr>
        <w:t xml:space="preserve">в том, что </w:t>
      </w:r>
      <w:r w:rsidRPr="006C4822">
        <w:rPr>
          <w:rFonts w:cs="Times New Roman"/>
          <w:szCs w:val="28"/>
        </w:rPr>
        <w:t>в</w:t>
      </w:r>
      <w:r w:rsidR="00DE5D8F" w:rsidRPr="006C4822">
        <w:rPr>
          <w:rFonts w:cs="Times New Roman"/>
          <w:szCs w:val="28"/>
        </w:rPr>
        <w:t xml:space="preserve"> процессе</w:t>
      </w:r>
      <w:r w:rsidR="00DE5D8F" w:rsidRPr="007458B5">
        <w:rPr>
          <w:rFonts w:cs="Times New Roman"/>
          <w:szCs w:val="28"/>
        </w:rPr>
        <w:t xml:space="preserve"> освоения материала </w:t>
      </w:r>
      <w:proofErr w:type="gramStart"/>
      <w:r w:rsidR="00DE5D8F" w:rsidRPr="007458B5">
        <w:rPr>
          <w:rFonts w:cs="Times New Roman"/>
          <w:szCs w:val="28"/>
        </w:rPr>
        <w:t>у</w:t>
      </w:r>
      <w:proofErr w:type="gramEnd"/>
      <w:r w:rsidR="00DE5D8F" w:rsidRPr="007458B5">
        <w:rPr>
          <w:rFonts w:cs="Times New Roman"/>
          <w:szCs w:val="28"/>
        </w:rPr>
        <w:t xml:space="preserve"> обучающихся формируется потребность в систематических занятиях физическими упражнениями. Обучающиеся приобщаются к здоровому образу жизни, приобретают привычку заниматься физическим трудом. Умственная нагрузка компенсируется у них физической нагрузкой. Занятия спортом дисциплинируют, воспитывают чувство коллективизма, волю, целеустремленность, </w:t>
      </w:r>
      <w:r w:rsidR="00DE5D8F" w:rsidRPr="007458B5">
        <w:rPr>
          <w:rFonts w:cs="Times New Roman"/>
          <w:szCs w:val="28"/>
        </w:rPr>
        <w:lastRenderedPageBreak/>
        <w:t xml:space="preserve">способствуют в поддержке при изучении общеобразовательных предметов, так как укрепляют здоровье. </w:t>
      </w:r>
    </w:p>
    <w:p w:rsidR="005D32EB" w:rsidRPr="007458B5" w:rsidRDefault="005D32EB" w:rsidP="005D32EB">
      <w:pPr>
        <w:pStyle w:val="a0"/>
        <w:ind w:firstLine="709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Физическая подготовка необходима для повышения функциональных возможностей организма, для всестороннего гармоничного развития</w:t>
      </w:r>
      <w:r w:rsidR="003434EE">
        <w:rPr>
          <w:rFonts w:cs="Times New Roman"/>
          <w:szCs w:val="28"/>
          <w:lang w:eastAsia="ru-RU"/>
        </w:rPr>
        <w:t>.</w:t>
      </w:r>
    </w:p>
    <w:p w:rsidR="009317E1" w:rsidRPr="007458B5" w:rsidRDefault="005D32EB" w:rsidP="001611C6">
      <w:pPr>
        <w:pStyle w:val="a0"/>
        <w:ind w:firstLine="709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Психологическая и тактическая подготовка проходит в процессе всего обучения. Постепенно, от занятия к занятию, обучающиеся проходят все более сложный материал, что развивает мышление, способствует проявлению волевых качеств, помогае</w:t>
      </w:r>
      <w:r w:rsidR="001611C6" w:rsidRPr="007458B5">
        <w:rPr>
          <w:rFonts w:cs="Times New Roman"/>
          <w:szCs w:val="28"/>
          <w:lang w:eastAsia="ru-RU"/>
        </w:rPr>
        <w:t>т добиваться поставленной цели.</w:t>
      </w:r>
    </w:p>
    <w:p w:rsidR="009317E1" w:rsidRPr="007458B5" w:rsidRDefault="009317E1" w:rsidP="009317E1">
      <w:pPr>
        <w:spacing w:line="240" w:lineRule="auto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Согласно концептуальным основам дополнительного образования в сфере физической культуры и спорта основой образования является двигательная активность, которая непосредственно связана с совершенствованием физической природы человека. В рамках дополнительного образования активное освоение данной деятельности позволяет воспитанникам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сознание и мышление, творческий подход и самостоятельность.</w:t>
      </w:r>
    </w:p>
    <w:p w:rsidR="00B93880" w:rsidRDefault="00942470" w:rsidP="00CD6D0C">
      <w:pPr>
        <w:spacing w:line="240" w:lineRule="auto"/>
        <w:ind w:firstLine="708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Также обеспечивает организацию содержательного досуга, укрепление здоровья, удовлетворение потребности детей и подростков в активных формах познавательной деятельности и двигательной активности.</w:t>
      </w:r>
    </w:p>
    <w:p w:rsidR="00503FBD" w:rsidRPr="00503FBD" w:rsidRDefault="00503FBD" w:rsidP="00503FBD">
      <w:pPr>
        <w:pStyle w:val="a0"/>
        <w:ind w:firstLine="709"/>
        <w:jc w:val="both"/>
        <w:rPr>
          <w:rFonts w:cs="Times New Roman"/>
          <w:szCs w:val="28"/>
          <w:lang w:eastAsia="ru-RU"/>
        </w:rPr>
      </w:pPr>
      <w:r w:rsidRPr="00503FBD">
        <w:rPr>
          <w:rFonts w:cs="Times New Roman"/>
          <w:szCs w:val="28"/>
          <w:lang w:eastAsia="ru-RU"/>
        </w:rPr>
        <w:t>Тяжелая атлетика – олимпийский вид спорта, включающий в себя выполнение двух соревновательных упражнений (рывка и толчка штанги двумя руками), которые характеризуются проявлением скоростно-силовых способностей максимальной мощности. Рывок – первое соревновательное упражнение в тяжелой атлетике. Штанга с помоста одним непрерывным движением поднимается вверх на выпрямленные руки. Толчок – второе соревновательное упражнение в тяжелой атлетике. Выполняется в два приема: подъем штанги на грудь и подъем от груди вверх на прямые руки. Задача тяжелоатлета – поднять штангу с максимальным количеством килограммов в сумме двоеборья. Программа соревнований на олимпийских играх включает в себя выполнение классических упражнений (рывок и толчок) в следующих весовых категориях:</w:t>
      </w:r>
    </w:p>
    <w:p w:rsidR="00503FBD" w:rsidRPr="00503FBD" w:rsidRDefault="00503FBD" w:rsidP="00503FBD">
      <w:pPr>
        <w:pStyle w:val="a0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503FBD">
        <w:rPr>
          <w:rFonts w:cs="Times New Roman"/>
          <w:szCs w:val="28"/>
          <w:lang w:eastAsia="ru-RU"/>
        </w:rPr>
        <w:t>для женщин: до 29 кг, до 31 кг, до 33 кг, до 35 кг, до 37 кг, до 40 кг, до 45 кг, до 49 кг, до 55 кг, до 59 кг, до 64 кг, до 71 кг, до 76 кг, до 81 кг, свыше 81 кг, свыше 87 кг;</w:t>
      </w:r>
      <w:proofErr w:type="gramEnd"/>
    </w:p>
    <w:p w:rsidR="00503FBD" w:rsidRPr="00503FBD" w:rsidRDefault="00503FBD" w:rsidP="00503FBD">
      <w:pPr>
        <w:pStyle w:val="a0"/>
        <w:ind w:firstLine="709"/>
        <w:jc w:val="both"/>
        <w:rPr>
          <w:rFonts w:cs="Times New Roman"/>
          <w:szCs w:val="28"/>
          <w:lang w:eastAsia="ru-RU"/>
        </w:rPr>
      </w:pPr>
      <w:proofErr w:type="gramStart"/>
      <w:r w:rsidRPr="00503FBD">
        <w:rPr>
          <w:rFonts w:cs="Times New Roman"/>
          <w:szCs w:val="28"/>
          <w:lang w:eastAsia="ru-RU"/>
        </w:rPr>
        <w:t xml:space="preserve">для мужчин: до 33 кг, до 35 кг, до 37 кг, до 41 кг, до 45 кг, до 49 кг, до 55 кг, до 61 кг, до 67 кг, до 73 кг, до 81 кг, до 87 кг, до 89 кг, до 96 кг, до 102 кг, свыше 102 кг, до 109 кг, свыше 109 кг. </w:t>
      </w:r>
      <w:proofErr w:type="gramEnd"/>
    </w:p>
    <w:p w:rsidR="00503FBD" w:rsidRPr="00BE23E9" w:rsidRDefault="00503FBD" w:rsidP="00503FBD">
      <w:pPr>
        <w:pStyle w:val="3"/>
        <w:rPr>
          <w:rFonts w:eastAsia="Times New Roman"/>
          <w:b w:val="0"/>
          <w:color w:val="000000"/>
          <w:szCs w:val="22"/>
        </w:rPr>
      </w:pPr>
      <w:bookmarkStart w:id="3" w:name="_Toc102729642"/>
    </w:p>
    <w:p w:rsidR="00685C4A" w:rsidRPr="007458B5" w:rsidRDefault="00D00CAD" w:rsidP="00503FBD">
      <w:pPr>
        <w:pStyle w:val="3"/>
        <w:rPr>
          <w:lang w:eastAsia="ru-RU"/>
        </w:rPr>
      </w:pPr>
      <w:bookmarkStart w:id="4" w:name="_Toc131691729"/>
      <w:r>
        <w:rPr>
          <w:lang w:val="en-US" w:eastAsia="ru-RU"/>
        </w:rPr>
        <w:t>II</w:t>
      </w:r>
      <w:r w:rsidRPr="00D00CAD">
        <w:rPr>
          <w:lang w:eastAsia="ru-RU"/>
        </w:rPr>
        <w:t>.</w:t>
      </w:r>
      <w:r w:rsidR="0044094B" w:rsidRPr="007458B5">
        <w:rPr>
          <w:lang w:eastAsia="ru-RU"/>
        </w:rPr>
        <w:tab/>
      </w:r>
      <w:r w:rsidR="006C4822">
        <w:rPr>
          <w:lang w:eastAsia="ru-RU"/>
        </w:rPr>
        <w:t>Цели</w:t>
      </w:r>
      <w:r w:rsidR="00685C4A" w:rsidRPr="007458B5">
        <w:rPr>
          <w:lang w:eastAsia="ru-RU"/>
        </w:rPr>
        <w:t xml:space="preserve"> </w:t>
      </w:r>
      <w:r w:rsidR="006C4822">
        <w:rPr>
          <w:lang w:eastAsia="ru-RU"/>
        </w:rPr>
        <w:t xml:space="preserve">и задачи </w:t>
      </w:r>
      <w:r w:rsidR="00685C4A" w:rsidRPr="007458B5">
        <w:rPr>
          <w:lang w:eastAsia="ru-RU"/>
        </w:rPr>
        <w:t>программы:</w:t>
      </w:r>
      <w:bookmarkEnd w:id="3"/>
      <w:bookmarkEnd w:id="4"/>
    </w:p>
    <w:p w:rsidR="005C77B1" w:rsidRPr="007458B5" w:rsidRDefault="00547670" w:rsidP="0017465F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</w:t>
      </w:r>
      <w:r w:rsidR="00874D3B" w:rsidRPr="007458B5">
        <w:rPr>
          <w:rFonts w:cs="Times New Roman"/>
          <w:szCs w:val="28"/>
        </w:rPr>
        <w:t xml:space="preserve">- </w:t>
      </w:r>
      <w:r w:rsidR="005C77B1" w:rsidRPr="007458B5">
        <w:rPr>
          <w:rFonts w:cs="Times New Roman"/>
          <w:szCs w:val="28"/>
        </w:rPr>
        <w:t xml:space="preserve">воспитание физически развитой, духовно богатой личности с высоким уровнем развития морально-волевых качеств, приобщения обучающихся к регулярным занятиям физической культурой и спортом и здоровому образу жизни. </w:t>
      </w:r>
    </w:p>
    <w:p w:rsidR="005C77B1" w:rsidRPr="00D52104" w:rsidRDefault="005C77B1" w:rsidP="00E67CBF">
      <w:pPr>
        <w:pStyle w:val="4"/>
        <w:spacing w:before="0" w:after="0"/>
        <w:jc w:val="left"/>
        <w:rPr>
          <w:rFonts w:cs="Times New Roman"/>
          <w:b w:val="0"/>
        </w:rPr>
      </w:pPr>
      <w:r w:rsidRPr="00D52104">
        <w:rPr>
          <w:rFonts w:cs="Times New Roman"/>
          <w:b w:val="0"/>
        </w:rPr>
        <w:t xml:space="preserve">Образовательные 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 xml:space="preserve">- сформировать знания и умения в области легкоатлетических упражнений </w:t>
      </w:r>
    </w:p>
    <w:p w:rsidR="005C77B1" w:rsidRPr="007458B5" w:rsidRDefault="005C77B1" w:rsidP="005C77B1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обучить и совершенствовать технику двигательных действий.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lastRenderedPageBreak/>
        <w:t xml:space="preserve">- обучить простейшим способам </w:t>
      </w:r>
      <w:proofErr w:type="gramStart"/>
      <w:r w:rsidRPr="007458B5">
        <w:rPr>
          <w:color w:val="000000"/>
          <w:sz w:val="28"/>
          <w:szCs w:val="28"/>
        </w:rPr>
        <w:t>контроля за</w:t>
      </w:r>
      <w:proofErr w:type="gramEnd"/>
      <w:r w:rsidRPr="007458B5">
        <w:rPr>
          <w:color w:val="000000"/>
          <w:sz w:val="28"/>
          <w:szCs w:val="28"/>
        </w:rPr>
        <w:t xml:space="preserve"> физической нагрузкой, показателями физической подготовленности.</w:t>
      </w:r>
    </w:p>
    <w:p w:rsidR="005C77B1" w:rsidRPr="00D52104" w:rsidRDefault="005C77B1" w:rsidP="00E67CBF">
      <w:pPr>
        <w:pStyle w:val="4"/>
        <w:spacing w:before="0" w:after="0"/>
        <w:jc w:val="left"/>
        <w:rPr>
          <w:rFonts w:cs="Times New Roman"/>
          <w:b w:val="0"/>
        </w:rPr>
      </w:pPr>
      <w:r w:rsidRPr="00D52104">
        <w:rPr>
          <w:rFonts w:cs="Times New Roman"/>
          <w:b w:val="0"/>
        </w:rPr>
        <w:t>Воспитательные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воспитать организованность, самостоятельность, активность в процессе двигательной деятельности.</w:t>
      </w:r>
    </w:p>
    <w:p w:rsidR="005C77B1" w:rsidRPr="007458B5" w:rsidRDefault="005C77B1" w:rsidP="005C77B1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воспитать нравственные и волевые качества личности учащихся.</w:t>
      </w:r>
    </w:p>
    <w:p w:rsidR="005C77B1" w:rsidRPr="007458B5" w:rsidRDefault="005C77B1" w:rsidP="005C77B1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воспитать привычку к самостоятельным занятиям.</w:t>
      </w:r>
    </w:p>
    <w:p w:rsidR="005C77B1" w:rsidRPr="00D52104" w:rsidRDefault="005C77B1" w:rsidP="00E67CBF">
      <w:pPr>
        <w:pStyle w:val="4"/>
        <w:spacing w:before="0" w:after="0"/>
        <w:jc w:val="left"/>
        <w:rPr>
          <w:rFonts w:cs="Times New Roman"/>
          <w:b w:val="0"/>
        </w:rPr>
      </w:pPr>
      <w:r w:rsidRPr="00D52104">
        <w:rPr>
          <w:rFonts w:cs="Times New Roman"/>
          <w:b w:val="0"/>
        </w:rPr>
        <w:t>Развивающие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повысить техническую и тактическую подготовленность в данном виде спорта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-развивать основные физические качества: силу, быстроту, выносливость, координацию и гибкость.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ind w:left="284" w:firstLine="72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расширить функциональные возможности организма.</w:t>
      </w:r>
    </w:p>
    <w:p w:rsidR="005C77B1" w:rsidRPr="00D52104" w:rsidRDefault="005C77B1" w:rsidP="00E67CBF">
      <w:pPr>
        <w:pStyle w:val="4"/>
        <w:spacing w:before="0" w:after="0"/>
        <w:jc w:val="left"/>
        <w:rPr>
          <w:rFonts w:cs="Times New Roman"/>
          <w:b w:val="0"/>
        </w:rPr>
      </w:pPr>
      <w:r w:rsidRPr="00D52104">
        <w:rPr>
          <w:rFonts w:cs="Times New Roman"/>
          <w:b w:val="0"/>
        </w:rPr>
        <w:t>Оздоровительные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укрепить физическое и психологическое здоровье.</w:t>
      </w:r>
    </w:p>
    <w:p w:rsidR="005C77B1" w:rsidRPr="007458B5" w:rsidRDefault="005C77B1" w:rsidP="00E67CBF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дозировать физическую нагрузку с учётом состояния здоровья и функциональными возможностями организма.</w:t>
      </w:r>
    </w:p>
    <w:p w:rsidR="005C77B1" w:rsidRPr="007458B5" w:rsidRDefault="005C77B1" w:rsidP="00BA13F8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458B5">
        <w:rPr>
          <w:color w:val="000000"/>
          <w:sz w:val="28"/>
          <w:szCs w:val="28"/>
        </w:rPr>
        <w:t>- повысить устойчивость организма к различным заболеваниям.</w:t>
      </w:r>
    </w:p>
    <w:p w:rsidR="00C41BC6" w:rsidRPr="007458B5" w:rsidRDefault="00C41BC6" w:rsidP="00BA13F8">
      <w:pPr>
        <w:spacing w:line="240" w:lineRule="auto"/>
        <w:contextualSpacing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Задачи и преимущественная направленность</w:t>
      </w:r>
      <w:r w:rsidR="00E67CBF">
        <w:rPr>
          <w:rFonts w:cs="Times New Roman"/>
          <w:szCs w:val="28"/>
          <w:lang w:eastAsia="ru-RU"/>
        </w:rPr>
        <w:t xml:space="preserve"> занят</w:t>
      </w:r>
      <w:r w:rsidRPr="007458B5">
        <w:rPr>
          <w:rFonts w:cs="Times New Roman"/>
          <w:szCs w:val="28"/>
          <w:lang w:eastAsia="ru-RU"/>
        </w:rPr>
        <w:t>и</w:t>
      </w:r>
      <w:r w:rsidR="00E67CBF">
        <w:rPr>
          <w:rFonts w:cs="Times New Roman"/>
          <w:szCs w:val="28"/>
          <w:lang w:eastAsia="ru-RU"/>
        </w:rPr>
        <w:t>я</w:t>
      </w:r>
      <w:r w:rsidRPr="007458B5">
        <w:rPr>
          <w:rFonts w:cs="Times New Roman"/>
          <w:szCs w:val="28"/>
          <w:lang w:eastAsia="ru-RU"/>
        </w:rPr>
        <w:t>:</w:t>
      </w:r>
    </w:p>
    <w:p w:rsidR="00C41BC6" w:rsidRPr="007458B5" w:rsidRDefault="00C41BC6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- укрепление здоровья;</w:t>
      </w:r>
    </w:p>
    <w:p w:rsidR="00C41BC6" w:rsidRPr="007458B5" w:rsidRDefault="00C41BC6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- улучшение физического развития;</w:t>
      </w:r>
    </w:p>
    <w:p w:rsidR="00C41BC6" w:rsidRPr="007458B5" w:rsidRDefault="00C41BC6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- приобретение разносторонней физической подготовленности;</w:t>
      </w:r>
    </w:p>
    <w:p w:rsidR="00C41BC6" w:rsidRPr="007458B5" w:rsidRDefault="00C41BC6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 xml:space="preserve">- привитие стойкого интереса к занятиям </w:t>
      </w:r>
      <w:r w:rsidR="00D52104">
        <w:rPr>
          <w:rFonts w:cs="Times New Roman"/>
          <w:szCs w:val="28"/>
          <w:lang w:eastAsia="ru-RU"/>
        </w:rPr>
        <w:t>спортом</w:t>
      </w:r>
      <w:r w:rsidRPr="007458B5">
        <w:rPr>
          <w:rFonts w:cs="Times New Roman"/>
          <w:szCs w:val="28"/>
          <w:lang w:eastAsia="ru-RU"/>
        </w:rPr>
        <w:t>;</w:t>
      </w:r>
    </w:p>
    <w:p w:rsidR="00C41BC6" w:rsidRPr="007458B5" w:rsidRDefault="00C41BC6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- воспитание черт спортивного характера;</w:t>
      </w:r>
    </w:p>
    <w:p w:rsidR="00C41BC6" w:rsidRPr="007458B5" w:rsidRDefault="00C41BC6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- овлад</w:t>
      </w:r>
      <w:r w:rsidR="005C77B1" w:rsidRPr="007458B5">
        <w:rPr>
          <w:rFonts w:cs="Times New Roman"/>
          <w:szCs w:val="28"/>
          <w:lang w:eastAsia="ru-RU"/>
        </w:rPr>
        <w:t>ение основами техники бега, прыжковых навыков</w:t>
      </w:r>
      <w:r w:rsidRPr="007458B5">
        <w:rPr>
          <w:rFonts w:cs="Times New Roman"/>
          <w:szCs w:val="28"/>
          <w:lang w:eastAsia="ru-RU"/>
        </w:rPr>
        <w:t>;</w:t>
      </w:r>
    </w:p>
    <w:p w:rsidR="00C41BC6" w:rsidRPr="007458B5" w:rsidRDefault="00C41BC6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-приобретение навыков контроля состояния здоровья и физической работоспособности.</w:t>
      </w:r>
    </w:p>
    <w:p w:rsidR="00B207B2" w:rsidRPr="007458B5" w:rsidRDefault="00D00CAD" w:rsidP="00631501">
      <w:pPr>
        <w:pStyle w:val="3"/>
      </w:pPr>
      <w:bookmarkStart w:id="5" w:name="_Toc131691730"/>
      <w:r>
        <w:rPr>
          <w:lang w:val="en-US"/>
        </w:rPr>
        <w:t>III</w:t>
      </w:r>
      <w:r w:rsidRPr="00D00CAD">
        <w:t>.</w:t>
      </w:r>
      <w:r w:rsidR="0044094B" w:rsidRPr="007458B5">
        <w:tab/>
      </w:r>
      <w:r w:rsidR="00D432A2" w:rsidRPr="007458B5">
        <w:t>Формы</w:t>
      </w:r>
      <w:r w:rsidR="00981D44" w:rsidRPr="007458B5">
        <w:t xml:space="preserve"> организации</w:t>
      </w:r>
      <w:r w:rsidR="00D432A2" w:rsidRPr="007458B5">
        <w:t xml:space="preserve"> программы и режим</w:t>
      </w:r>
      <w:r w:rsidR="00B207B2" w:rsidRPr="007458B5">
        <w:t xml:space="preserve"> реализации про</w:t>
      </w:r>
      <w:r w:rsidR="00D432A2" w:rsidRPr="007458B5">
        <w:t>граммы</w:t>
      </w:r>
      <w:bookmarkEnd w:id="5"/>
    </w:p>
    <w:p w:rsidR="00D432A2" w:rsidRPr="007458B5" w:rsidRDefault="00D432A2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Содержание программы предполагает освоение б</w:t>
      </w:r>
      <w:r w:rsidR="0031743B" w:rsidRPr="007458B5">
        <w:rPr>
          <w:rFonts w:cs="Times New Roman"/>
          <w:szCs w:val="28"/>
        </w:rPr>
        <w:t xml:space="preserve">азовых знаний </w:t>
      </w:r>
      <w:r w:rsidR="00E4288E">
        <w:rPr>
          <w:rFonts w:cs="Times New Roman"/>
          <w:szCs w:val="28"/>
        </w:rPr>
        <w:t>вида спорта</w:t>
      </w:r>
      <w:r w:rsidR="00547670">
        <w:rPr>
          <w:rFonts w:cs="Times New Roman"/>
          <w:szCs w:val="28"/>
        </w:rPr>
        <w:t xml:space="preserve"> «</w:t>
      </w:r>
      <w:r w:rsidR="00503FBD">
        <w:rPr>
          <w:rFonts w:cs="Times New Roman"/>
          <w:szCs w:val="28"/>
        </w:rPr>
        <w:t xml:space="preserve">Тяжелая </w:t>
      </w:r>
      <w:r w:rsidR="00547670">
        <w:rPr>
          <w:rFonts w:cs="Times New Roman"/>
          <w:szCs w:val="28"/>
        </w:rPr>
        <w:t>атлетика»</w:t>
      </w:r>
      <w:r w:rsidRPr="007458B5">
        <w:rPr>
          <w:rFonts w:cs="Times New Roman"/>
          <w:szCs w:val="28"/>
        </w:rPr>
        <w:t xml:space="preserve">, изучение терминологии и специализированных понятий, обеспечивающих базисную основу для освоения учебного материала программы. Организационные формы занятий, разновидность подготовки и средств физического воспитания гарантированно формируют умения и навыки для участия обучающихся в соревновательной деятельности по </w:t>
      </w:r>
      <w:r w:rsidR="00E4288E">
        <w:rPr>
          <w:rFonts w:cs="Times New Roman"/>
          <w:szCs w:val="28"/>
        </w:rPr>
        <w:t>виду спорта</w:t>
      </w:r>
      <w:r w:rsidRPr="007458B5">
        <w:rPr>
          <w:rFonts w:cs="Times New Roman"/>
          <w:szCs w:val="28"/>
        </w:rPr>
        <w:t>.</w:t>
      </w:r>
    </w:p>
    <w:p w:rsidR="0031743B" w:rsidRPr="007458B5" w:rsidRDefault="0031743B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Формы проведения занятий могут быть очная, дистанционная</w:t>
      </w:r>
      <w:r w:rsidR="00982404" w:rsidRPr="007458B5">
        <w:rPr>
          <w:rFonts w:cs="Times New Roman"/>
          <w:szCs w:val="28"/>
        </w:rPr>
        <w:t>.</w:t>
      </w:r>
    </w:p>
    <w:p w:rsidR="00D44579" w:rsidRPr="007458B5" w:rsidRDefault="0031743B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Формы организации деятельности </w:t>
      </w:r>
      <w:proofErr w:type="gramStart"/>
      <w:r w:rsidRPr="007458B5">
        <w:rPr>
          <w:rFonts w:cs="Times New Roman"/>
          <w:szCs w:val="28"/>
        </w:rPr>
        <w:t>обучающихся</w:t>
      </w:r>
      <w:proofErr w:type="gramEnd"/>
      <w:r w:rsidRPr="007458B5">
        <w:rPr>
          <w:rFonts w:cs="Times New Roman"/>
          <w:szCs w:val="28"/>
        </w:rPr>
        <w:t xml:space="preserve"> на занятии могут быть: индивидуальная, групповая</w:t>
      </w:r>
      <w:r w:rsidR="00D44579" w:rsidRPr="007458B5">
        <w:rPr>
          <w:rFonts w:cs="Times New Roman"/>
          <w:szCs w:val="28"/>
        </w:rPr>
        <w:t>.</w:t>
      </w:r>
    </w:p>
    <w:p w:rsidR="00D44579" w:rsidRPr="007458B5" w:rsidRDefault="00D44579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proofErr w:type="gramStart"/>
      <w:r w:rsidRPr="007458B5">
        <w:rPr>
          <w:rFonts w:cs="Times New Roman"/>
          <w:szCs w:val="28"/>
        </w:rPr>
        <w:t>Тип занятий могут быть: комбинированный, теоретический, практический, контрольный, тренировочный, соревновательный, игровой</w:t>
      </w:r>
      <w:r w:rsidR="00982404" w:rsidRPr="007458B5">
        <w:rPr>
          <w:rFonts w:cs="Times New Roman"/>
          <w:szCs w:val="28"/>
        </w:rPr>
        <w:t>.</w:t>
      </w:r>
      <w:proofErr w:type="gramEnd"/>
    </w:p>
    <w:p w:rsidR="0031743B" w:rsidRPr="007458B5" w:rsidRDefault="00D44579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Формы проведения занятий: вводное занятие, учебно-тренировочное занятие, соревнование, </w:t>
      </w:r>
      <w:r w:rsidR="00981D44" w:rsidRPr="007458B5">
        <w:rPr>
          <w:rFonts w:cs="Times New Roman"/>
          <w:szCs w:val="28"/>
        </w:rPr>
        <w:t>итоговое занятие, контрольное занятие.</w:t>
      </w:r>
    </w:p>
    <w:p w:rsidR="00D432A2" w:rsidRPr="007458B5" w:rsidRDefault="00D432A2" w:rsidP="00BA13F8">
      <w:pPr>
        <w:pStyle w:val="a0"/>
        <w:ind w:firstLine="708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 xml:space="preserve">Формой организации теоретических и практических занятий может быть </w:t>
      </w:r>
      <w:proofErr w:type="gramStart"/>
      <w:r w:rsidRPr="007458B5">
        <w:rPr>
          <w:rFonts w:cs="Times New Roman"/>
          <w:szCs w:val="28"/>
          <w:lang w:eastAsia="ru-RU"/>
        </w:rPr>
        <w:t>представлена</w:t>
      </w:r>
      <w:proofErr w:type="gramEnd"/>
      <w:r w:rsidRPr="007458B5">
        <w:rPr>
          <w:rFonts w:cs="Times New Roman"/>
          <w:szCs w:val="28"/>
          <w:lang w:eastAsia="ru-RU"/>
        </w:rPr>
        <w:t xml:space="preserve"> следующим образом:</w:t>
      </w:r>
    </w:p>
    <w:p w:rsidR="0004543C" w:rsidRPr="00E4288E" w:rsidRDefault="0004543C" w:rsidP="0004543C">
      <w:pPr>
        <w:pStyle w:val="4"/>
        <w:rPr>
          <w:rFonts w:cs="Times New Roman"/>
          <w:b w:val="0"/>
          <w:lang w:eastAsia="ru-RU"/>
        </w:rPr>
      </w:pPr>
      <w:r w:rsidRPr="00E4288E">
        <w:rPr>
          <w:rFonts w:cs="Times New Roman"/>
          <w:b w:val="0"/>
        </w:rPr>
        <w:lastRenderedPageBreak/>
        <w:t>Теоретическая подготовка</w:t>
      </w:r>
    </w:p>
    <w:p w:rsidR="00DE68F8" w:rsidRPr="007458B5" w:rsidRDefault="00DE68F8" w:rsidP="00DE68F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Теоретическая</w:t>
      </w:r>
      <w:r w:rsidRPr="007458B5">
        <w:rPr>
          <w:rFonts w:cs="Times New Roman"/>
          <w:b/>
          <w:szCs w:val="28"/>
        </w:rPr>
        <w:t xml:space="preserve"> </w:t>
      </w:r>
      <w:r w:rsidRPr="007458B5">
        <w:rPr>
          <w:rFonts w:cs="Times New Roman"/>
          <w:szCs w:val="28"/>
        </w:rPr>
        <w:t>подготовка на данном этапе может проводиться не только в форме тео</w:t>
      </w:r>
      <w:r w:rsidRPr="007458B5">
        <w:rPr>
          <w:rFonts w:cs="Times New Roman"/>
          <w:szCs w:val="28"/>
        </w:rPr>
        <w:softHyphen/>
        <w:t>ретических   занятий, лекций,  бесед,   но   и   как   элемент   практических   занятий непосредственно в процессе спортивной тренировки. В этих случаях теоретические занятия органически связаны с физической, технико-тактическо</w:t>
      </w:r>
      <w:r w:rsidR="005D6DFE" w:rsidRPr="007458B5">
        <w:rPr>
          <w:rFonts w:cs="Times New Roman"/>
          <w:szCs w:val="28"/>
        </w:rPr>
        <w:t>й, морально-волевой подготовкой: т</w:t>
      </w:r>
      <w:r w:rsidRPr="007458B5">
        <w:rPr>
          <w:rFonts w:cs="Times New Roman"/>
          <w:szCs w:val="28"/>
        </w:rPr>
        <w:t>ехника безопаснос</w:t>
      </w:r>
      <w:r w:rsidR="005D6DFE" w:rsidRPr="007458B5">
        <w:rPr>
          <w:rFonts w:cs="Times New Roman"/>
          <w:szCs w:val="28"/>
        </w:rPr>
        <w:t xml:space="preserve">ти на занятиях </w:t>
      </w:r>
      <w:r w:rsidR="00503FBD">
        <w:rPr>
          <w:rFonts w:cs="Times New Roman"/>
          <w:szCs w:val="28"/>
        </w:rPr>
        <w:t>тяжел</w:t>
      </w:r>
      <w:r w:rsidR="005D6DFE" w:rsidRPr="007458B5">
        <w:rPr>
          <w:rFonts w:cs="Times New Roman"/>
          <w:szCs w:val="28"/>
        </w:rPr>
        <w:t>ой атлетики, п</w:t>
      </w:r>
      <w:r w:rsidRPr="007458B5">
        <w:rPr>
          <w:rFonts w:cs="Times New Roman"/>
          <w:szCs w:val="28"/>
        </w:rPr>
        <w:t>равила поведения в раздевалках, в парке во врем</w:t>
      </w:r>
      <w:r w:rsidR="005D6DFE" w:rsidRPr="007458B5">
        <w:rPr>
          <w:rFonts w:cs="Times New Roman"/>
          <w:szCs w:val="28"/>
        </w:rPr>
        <w:t>я учебно-тренировочных занятий, с</w:t>
      </w:r>
      <w:r w:rsidRPr="007458B5">
        <w:rPr>
          <w:rFonts w:cs="Times New Roman"/>
          <w:szCs w:val="28"/>
        </w:rPr>
        <w:t>облюдение техники безопасности н</w:t>
      </w:r>
      <w:r w:rsidR="005D6DFE" w:rsidRPr="007458B5">
        <w:rPr>
          <w:rFonts w:cs="Times New Roman"/>
          <w:szCs w:val="28"/>
        </w:rPr>
        <w:t>а учебно-тренировочных занятиях; ф</w:t>
      </w:r>
      <w:r w:rsidRPr="007458B5">
        <w:rPr>
          <w:rFonts w:cs="Times New Roman"/>
          <w:szCs w:val="28"/>
        </w:rPr>
        <w:t>изиче</w:t>
      </w:r>
      <w:r w:rsidR="005D6DFE" w:rsidRPr="007458B5">
        <w:rPr>
          <w:rFonts w:cs="Times New Roman"/>
          <w:szCs w:val="28"/>
        </w:rPr>
        <w:t>ская культура и спорт в России; к</w:t>
      </w:r>
      <w:r w:rsidRPr="007458B5">
        <w:rPr>
          <w:rFonts w:cs="Times New Roman"/>
          <w:szCs w:val="28"/>
        </w:rPr>
        <w:t>раткий обзо</w:t>
      </w:r>
      <w:r w:rsidR="005D6DFE" w:rsidRPr="007458B5">
        <w:rPr>
          <w:rFonts w:cs="Times New Roman"/>
          <w:szCs w:val="28"/>
        </w:rPr>
        <w:t xml:space="preserve">р развития </w:t>
      </w:r>
      <w:r w:rsidR="00503FBD">
        <w:rPr>
          <w:rFonts w:cs="Times New Roman"/>
          <w:szCs w:val="28"/>
        </w:rPr>
        <w:t>тяжелой</w:t>
      </w:r>
      <w:r w:rsidR="005D6DFE" w:rsidRPr="007458B5">
        <w:rPr>
          <w:rFonts w:cs="Times New Roman"/>
          <w:szCs w:val="28"/>
        </w:rPr>
        <w:t xml:space="preserve"> атлетики в РФ; </w:t>
      </w:r>
      <w:proofErr w:type="gramStart"/>
      <w:r w:rsidR="005D6DFE" w:rsidRPr="007458B5">
        <w:rPr>
          <w:rFonts w:cs="Times New Roman"/>
          <w:szCs w:val="28"/>
        </w:rPr>
        <w:t>г</w:t>
      </w:r>
      <w:r w:rsidRPr="007458B5">
        <w:rPr>
          <w:rFonts w:cs="Times New Roman"/>
          <w:szCs w:val="28"/>
        </w:rPr>
        <w:t xml:space="preserve">игиенические знания и навыки, закаливание, режим и питание юного </w:t>
      </w:r>
      <w:r w:rsidR="00503FBD">
        <w:rPr>
          <w:rFonts w:cs="Times New Roman"/>
          <w:szCs w:val="28"/>
        </w:rPr>
        <w:t>тяжелоатлета</w:t>
      </w:r>
      <w:r w:rsidR="005D6DFE" w:rsidRPr="007458B5">
        <w:rPr>
          <w:rFonts w:cs="Times New Roman"/>
          <w:szCs w:val="28"/>
        </w:rPr>
        <w:t>, общее понятие о гигиене, личная гигиена, г</w:t>
      </w:r>
      <w:r w:rsidRPr="007458B5">
        <w:rPr>
          <w:rFonts w:cs="Times New Roman"/>
          <w:szCs w:val="28"/>
        </w:rPr>
        <w:t>игиениче</w:t>
      </w:r>
      <w:r w:rsidR="005D6DFE" w:rsidRPr="007458B5">
        <w:rPr>
          <w:rFonts w:cs="Times New Roman"/>
          <w:szCs w:val="28"/>
        </w:rPr>
        <w:t>ское значение водных процедур, гигиена обуви, одежды; к</w:t>
      </w:r>
      <w:r w:rsidRPr="007458B5">
        <w:rPr>
          <w:rFonts w:cs="Times New Roman"/>
          <w:szCs w:val="28"/>
        </w:rPr>
        <w:t>раткие сведения о строении и функциях организма человека</w:t>
      </w:r>
      <w:r w:rsidR="005D6DFE" w:rsidRPr="007458B5">
        <w:rPr>
          <w:rFonts w:cs="Times New Roman"/>
          <w:szCs w:val="28"/>
        </w:rPr>
        <w:t>; ф</w:t>
      </w:r>
      <w:r w:rsidRPr="007458B5">
        <w:rPr>
          <w:rFonts w:cs="Times New Roman"/>
          <w:szCs w:val="28"/>
        </w:rPr>
        <w:t>изическая</w:t>
      </w:r>
      <w:r w:rsidR="005D6DFE" w:rsidRPr="007458B5">
        <w:rPr>
          <w:rFonts w:cs="Times New Roman"/>
          <w:szCs w:val="28"/>
        </w:rPr>
        <w:t xml:space="preserve"> подготовка юного </w:t>
      </w:r>
      <w:r w:rsidR="00503FBD">
        <w:rPr>
          <w:rFonts w:cs="Times New Roman"/>
          <w:szCs w:val="28"/>
        </w:rPr>
        <w:t>тяжело</w:t>
      </w:r>
      <w:r w:rsidR="005D6DFE" w:rsidRPr="007458B5">
        <w:rPr>
          <w:rFonts w:cs="Times New Roman"/>
          <w:szCs w:val="28"/>
        </w:rPr>
        <w:t>атлета, о</w:t>
      </w:r>
      <w:r w:rsidRPr="007458B5">
        <w:rPr>
          <w:rFonts w:cs="Times New Roman"/>
          <w:szCs w:val="28"/>
        </w:rPr>
        <w:t>бщая физическая подготовка как основ</w:t>
      </w:r>
      <w:r w:rsidR="005D6DFE" w:rsidRPr="007458B5">
        <w:rPr>
          <w:rFonts w:cs="Times New Roman"/>
          <w:szCs w:val="28"/>
        </w:rPr>
        <w:t>а развития физических качеств, с</w:t>
      </w:r>
      <w:r w:rsidRPr="007458B5">
        <w:rPr>
          <w:rFonts w:cs="Times New Roman"/>
          <w:szCs w:val="28"/>
        </w:rPr>
        <w:t>одержание общей физическо</w:t>
      </w:r>
      <w:r w:rsidR="00503FBD">
        <w:rPr>
          <w:rFonts w:cs="Times New Roman"/>
          <w:szCs w:val="28"/>
        </w:rPr>
        <w:t>й подготовки юного тяжело</w:t>
      </w:r>
      <w:r w:rsidR="005D6DFE" w:rsidRPr="007458B5">
        <w:rPr>
          <w:rFonts w:cs="Times New Roman"/>
          <w:szCs w:val="28"/>
        </w:rPr>
        <w:t>атлета; о</w:t>
      </w:r>
      <w:r w:rsidRPr="007458B5">
        <w:rPr>
          <w:rFonts w:cs="Times New Roman"/>
          <w:szCs w:val="28"/>
        </w:rPr>
        <w:t xml:space="preserve">борудование и инвентарь для занятий </w:t>
      </w:r>
      <w:r w:rsidR="00503FBD">
        <w:rPr>
          <w:rFonts w:cs="Times New Roman"/>
          <w:szCs w:val="28"/>
        </w:rPr>
        <w:t>тяжел</w:t>
      </w:r>
      <w:r w:rsidRPr="007458B5">
        <w:rPr>
          <w:rFonts w:cs="Times New Roman"/>
          <w:szCs w:val="28"/>
        </w:rPr>
        <w:t>ой атлетикой</w:t>
      </w:r>
      <w:r w:rsidR="005D6DFE" w:rsidRPr="007458B5">
        <w:rPr>
          <w:rFonts w:cs="Times New Roman"/>
          <w:szCs w:val="28"/>
        </w:rPr>
        <w:t>.</w:t>
      </w:r>
      <w:proofErr w:type="gramEnd"/>
    </w:p>
    <w:p w:rsidR="0004543C" w:rsidRPr="00E4288E" w:rsidRDefault="0004543C" w:rsidP="0004543C">
      <w:pPr>
        <w:pStyle w:val="4"/>
        <w:rPr>
          <w:rFonts w:cs="Times New Roman"/>
          <w:b w:val="0"/>
        </w:rPr>
      </w:pPr>
      <w:r w:rsidRPr="00E4288E">
        <w:rPr>
          <w:rFonts w:cs="Times New Roman"/>
          <w:b w:val="0"/>
        </w:rPr>
        <w:t>Практические занятия</w:t>
      </w:r>
    </w:p>
    <w:p w:rsidR="00B14EC0" w:rsidRPr="007458B5" w:rsidRDefault="00B14EC0" w:rsidP="00BA13F8">
      <w:pPr>
        <w:spacing w:line="240" w:lineRule="auto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Практические занятия могут различаться по цели (на учебные и контрольные) и степени разнообразия решаемых задач (на однородные и разнородные). На учебных занятиях усваивается новый материал, повторяется и закрепляется пройденный, осуществляется обучение основам техники. Контрольные занятия обычно применяются в конце отдельных этапов подготовки. На таких занятиях проводится сдача контрольных упражнений. Занятия проводятся главным образом групповым методом. Во время организации и проведения занятий особое внимание обращается на соблюдение правил поведения в спортивном зале. </w:t>
      </w:r>
    </w:p>
    <w:p w:rsidR="00D432A2" w:rsidRPr="00E4288E" w:rsidRDefault="00D432A2" w:rsidP="0004543C">
      <w:pPr>
        <w:pStyle w:val="4"/>
        <w:rPr>
          <w:rFonts w:cs="Times New Roman"/>
          <w:b w:val="0"/>
          <w:lang w:eastAsia="ru-RU"/>
        </w:rPr>
      </w:pPr>
      <w:r w:rsidRPr="00E4288E">
        <w:rPr>
          <w:rFonts w:cs="Times New Roman"/>
          <w:b w:val="0"/>
          <w:lang w:eastAsia="ru-RU"/>
        </w:rPr>
        <w:t>Методы и методические приемы:</w:t>
      </w:r>
    </w:p>
    <w:p w:rsidR="00D432A2" w:rsidRPr="007458B5" w:rsidRDefault="00D432A2" w:rsidP="00D432A2">
      <w:pPr>
        <w:pStyle w:val="a0"/>
        <w:ind w:firstLine="708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iCs/>
          <w:szCs w:val="28"/>
          <w:lang w:eastAsia="ru-RU"/>
        </w:rPr>
        <w:t>Словесные методы</w:t>
      </w:r>
      <w:r w:rsidRPr="007458B5">
        <w:rPr>
          <w:rFonts w:cs="Times New Roman"/>
          <w:szCs w:val="28"/>
          <w:lang w:eastAsia="ru-RU"/>
        </w:rPr>
        <w:t xml:space="preserve"> создают у </w:t>
      </w:r>
      <w:proofErr w:type="gramStart"/>
      <w:r w:rsidRPr="007458B5">
        <w:rPr>
          <w:rFonts w:cs="Times New Roman"/>
          <w:szCs w:val="28"/>
          <w:lang w:eastAsia="ru-RU"/>
        </w:rPr>
        <w:t>обучающихся</w:t>
      </w:r>
      <w:proofErr w:type="gramEnd"/>
      <w:r w:rsidRPr="007458B5">
        <w:rPr>
          <w:rFonts w:cs="Times New Roman"/>
          <w:szCs w:val="28"/>
          <w:lang w:eastAsia="ru-RU"/>
        </w:rPr>
        <w:t xml:space="preserve"> предвари</w:t>
      </w:r>
      <w:r w:rsidRPr="007458B5">
        <w:rPr>
          <w:rFonts w:cs="Times New Roman"/>
          <w:szCs w:val="28"/>
          <w:lang w:eastAsia="ru-RU"/>
        </w:rPr>
        <w:softHyphen/>
        <w:t>тельные представления об изучаемом движении. Для этой цели используется: объяснение, рассказ, замечание, команды, указания, инструкции.</w:t>
      </w:r>
    </w:p>
    <w:p w:rsidR="00D432A2" w:rsidRPr="007458B5" w:rsidRDefault="00D432A2" w:rsidP="00D432A2">
      <w:pPr>
        <w:pStyle w:val="a0"/>
        <w:ind w:firstLine="708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iCs/>
          <w:szCs w:val="28"/>
          <w:lang w:eastAsia="ru-RU"/>
        </w:rPr>
        <w:t>Наглядные методы</w:t>
      </w:r>
      <w:r w:rsidRPr="007458B5">
        <w:rPr>
          <w:rFonts w:cs="Times New Roman"/>
          <w:szCs w:val="28"/>
          <w:lang w:eastAsia="ru-RU"/>
        </w:rPr>
        <w:t xml:space="preserve"> применяются главным образом в виде показа упражнения, наглядных пособий, видеофильмов. </w:t>
      </w:r>
      <w:proofErr w:type="gramStart"/>
      <w:r w:rsidRPr="007458B5">
        <w:rPr>
          <w:rFonts w:cs="Times New Roman"/>
          <w:szCs w:val="28"/>
          <w:lang w:eastAsia="ru-RU"/>
        </w:rPr>
        <w:t>Эти методы помогают создать у обучающихся конкретные пред</w:t>
      </w:r>
      <w:r w:rsidRPr="007458B5">
        <w:rPr>
          <w:rFonts w:cs="Times New Roman"/>
          <w:szCs w:val="28"/>
          <w:lang w:eastAsia="ru-RU"/>
        </w:rPr>
        <w:softHyphen/>
        <w:t>ставления об изучаемых действиях.</w:t>
      </w:r>
      <w:proofErr w:type="gramEnd"/>
    </w:p>
    <w:p w:rsidR="00D432A2" w:rsidRPr="007458B5" w:rsidRDefault="00D432A2" w:rsidP="00D432A2">
      <w:pPr>
        <w:pStyle w:val="a0"/>
        <w:ind w:firstLine="708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iCs/>
          <w:szCs w:val="28"/>
          <w:lang w:eastAsia="ru-RU"/>
        </w:rPr>
        <w:t>Практические методы</w:t>
      </w:r>
      <w:r w:rsidRPr="007458B5">
        <w:rPr>
          <w:rFonts w:cs="Times New Roman"/>
          <w:szCs w:val="28"/>
          <w:lang w:eastAsia="ru-RU"/>
        </w:rPr>
        <w:t> позволяют освоить практические навыки и умения.</w:t>
      </w:r>
    </w:p>
    <w:p w:rsidR="00D432A2" w:rsidRPr="007458B5" w:rsidRDefault="00D432A2" w:rsidP="00D432A2">
      <w:pPr>
        <w:pStyle w:val="a0"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Формы обучения: индивидуальная, фронтальная, груп</w:t>
      </w:r>
      <w:r w:rsidRPr="007458B5">
        <w:rPr>
          <w:rFonts w:cs="Times New Roman"/>
          <w:szCs w:val="28"/>
          <w:lang w:eastAsia="ru-RU"/>
        </w:rPr>
        <w:softHyphen/>
        <w:t>повая, поточная.</w:t>
      </w:r>
    </w:p>
    <w:p w:rsidR="00D432A2" w:rsidRPr="007458B5" w:rsidRDefault="00D432A2" w:rsidP="00D432A2">
      <w:pPr>
        <w:pStyle w:val="a0"/>
        <w:jc w:val="both"/>
        <w:rPr>
          <w:rFonts w:cs="Times New Roman"/>
          <w:szCs w:val="28"/>
          <w:lang w:eastAsia="ru-RU"/>
        </w:rPr>
      </w:pPr>
      <w:proofErr w:type="gramStart"/>
      <w:r w:rsidRPr="007458B5">
        <w:rPr>
          <w:rFonts w:cs="Times New Roman"/>
          <w:szCs w:val="28"/>
          <w:lang w:eastAsia="ru-RU"/>
        </w:rPr>
        <w:t>Дидактические и демонстрационные материалы:</w:t>
      </w:r>
      <w:r w:rsidR="002A71FB">
        <w:rPr>
          <w:rFonts w:cs="Times New Roman"/>
          <w:szCs w:val="28"/>
          <w:lang w:eastAsia="ru-RU"/>
        </w:rPr>
        <w:t xml:space="preserve"> </w:t>
      </w:r>
      <w:r w:rsidR="00543650" w:rsidRPr="007458B5">
        <w:rPr>
          <w:rFonts w:cs="Times New Roman"/>
          <w:szCs w:val="28"/>
        </w:rPr>
        <w:t>показ техники изучаемого движения</w:t>
      </w:r>
      <w:r w:rsidR="00512A91" w:rsidRPr="007458B5">
        <w:rPr>
          <w:rFonts w:cs="Times New Roman"/>
          <w:szCs w:val="28"/>
          <w:lang w:eastAsia="ru-RU"/>
        </w:rPr>
        <w:t xml:space="preserve">, </w:t>
      </w:r>
      <w:r w:rsidR="00543650" w:rsidRPr="007458B5">
        <w:rPr>
          <w:rFonts w:cs="Times New Roman"/>
          <w:szCs w:val="28"/>
        </w:rPr>
        <w:t xml:space="preserve">плакаты, схемы, </w:t>
      </w:r>
      <w:r w:rsidRPr="007458B5">
        <w:rPr>
          <w:rFonts w:cs="Times New Roman"/>
          <w:szCs w:val="28"/>
          <w:lang w:eastAsia="ru-RU"/>
        </w:rPr>
        <w:t>цветные таблицы, фильмы, презентации</w:t>
      </w:r>
      <w:r w:rsidR="00543650" w:rsidRPr="007458B5">
        <w:rPr>
          <w:rFonts w:cs="Times New Roman"/>
          <w:szCs w:val="28"/>
          <w:lang w:eastAsia="ru-RU"/>
        </w:rPr>
        <w:t xml:space="preserve">, </w:t>
      </w:r>
      <w:r w:rsidR="00543650" w:rsidRPr="007458B5">
        <w:rPr>
          <w:rFonts w:cs="Times New Roman"/>
          <w:szCs w:val="28"/>
        </w:rPr>
        <w:t>видеозаписи,  кино</w:t>
      </w:r>
      <w:r w:rsidR="0004543C" w:rsidRPr="007458B5">
        <w:rPr>
          <w:rFonts w:cs="Times New Roman"/>
          <w:szCs w:val="28"/>
        </w:rPr>
        <w:t>про</w:t>
      </w:r>
      <w:r w:rsidR="00543650" w:rsidRPr="007458B5">
        <w:rPr>
          <w:rFonts w:cs="Times New Roman"/>
          <w:szCs w:val="28"/>
        </w:rPr>
        <w:t>граммы.</w:t>
      </w:r>
      <w:proofErr w:type="gramEnd"/>
    </w:p>
    <w:p w:rsidR="00A732CB" w:rsidRPr="00E4288E" w:rsidRDefault="006C4822" w:rsidP="006C4822">
      <w:pPr>
        <w:pStyle w:val="a0"/>
        <w:rPr>
          <w:rFonts w:cs="Times New Roman"/>
          <w:szCs w:val="28"/>
        </w:rPr>
      </w:pPr>
      <w:r>
        <w:rPr>
          <w:rFonts w:cs="Times New Roman"/>
          <w:b/>
          <w:szCs w:val="28"/>
        </w:rPr>
        <w:tab/>
      </w:r>
      <w:r w:rsidR="00A732CB" w:rsidRPr="00E4288E">
        <w:rPr>
          <w:rFonts w:cs="Times New Roman"/>
          <w:szCs w:val="28"/>
        </w:rPr>
        <w:t>Формы учебной и воспитательной деятельности:</w:t>
      </w:r>
    </w:p>
    <w:p w:rsidR="00A732CB" w:rsidRPr="00E4288E" w:rsidRDefault="00A732CB" w:rsidP="00A732CB">
      <w:pPr>
        <w:pStyle w:val="a0"/>
        <w:jc w:val="both"/>
        <w:rPr>
          <w:rFonts w:cs="Times New Roman"/>
          <w:szCs w:val="28"/>
        </w:rPr>
      </w:pPr>
      <w:r w:rsidRPr="00E4288E">
        <w:rPr>
          <w:rFonts w:cs="Times New Roman"/>
          <w:szCs w:val="28"/>
        </w:rPr>
        <w:t>учебно-тренировочное занятие;</w:t>
      </w:r>
    </w:p>
    <w:p w:rsidR="00A732CB" w:rsidRPr="00E4288E" w:rsidRDefault="00A732CB" w:rsidP="00A732CB">
      <w:pPr>
        <w:pStyle w:val="a0"/>
        <w:jc w:val="both"/>
        <w:rPr>
          <w:rFonts w:cs="Times New Roman"/>
          <w:szCs w:val="28"/>
        </w:rPr>
      </w:pPr>
      <w:r w:rsidRPr="00E4288E">
        <w:rPr>
          <w:rFonts w:cs="Times New Roman"/>
          <w:szCs w:val="28"/>
        </w:rPr>
        <w:t>практические занятия;</w:t>
      </w:r>
    </w:p>
    <w:p w:rsidR="00A732CB" w:rsidRPr="00E4288E" w:rsidRDefault="00A732CB" w:rsidP="00A732CB">
      <w:pPr>
        <w:pStyle w:val="a0"/>
        <w:jc w:val="both"/>
        <w:rPr>
          <w:rFonts w:cs="Times New Roman"/>
          <w:szCs w:val="28"/>
        </w:rPr>
      </w:pPr>
      <w:r w:rsidRPr="00E4288E">
        <w:rPr>
          <w:rFonts w:cs="Times New Roman"/>
          <w:szCs w:val="28"/>
        </w:rPr>
        <w:t>соревновательная деятельность (воспитание морально-волевых качеств, духа соперничества);</w:t>
      </w:r>
    </w:p>
    <w:p w:rsidR="00A732CB" w:rsidRPr="00E4288E" w:rsidRDefault="00A732CB" w:rsidP="00A732CB">
      <w:pPr>
        <w:pStyle w:val="a0"/>
        <w:jc w:val="both"/>
        <w:rPr>
          <w:rFonts w:cs="Times New Roman"/>
          <w:szCs w:val="28"/>
        </w:rPr>
      </w:pPr>
      <w:r w:rsidRPr="00E4288E">
        <w:rPr>
          <w:rFonts w:cs="Times New Roman"/>
          <w:szCs w:val="28"/>
        </w:rPr>
        <w:t>познавательная деятельность;</w:t>
      </w:r>
    </w:p>
    <w:p w:rsidR="00A732CB" w:rsidRPr="00E4288E" w:rsidRDefault="00A732CB" w:rsidP="00D432A2">
      <w:pPr>
        <w:pStyle w:val="a0"/>
        <w:jc w:val="both"/>
        <w:rPr>
          <w:rFonts w:cs="Times New Roman"/>
          <w:szCs w:val="28"/>
        </w:rPr>
      </w:pPr>
      <w:r w:rsidRPr="00E4288E">
        <w:rPr>
          <w:rFonts w:cs="Times New Roman"/>
          <w:szCs w:val="28"/>
        </w:rPr>
        <w:t xml:space="preserve">спортивно – игровая деятельность. </w:t>
      </w:r>
    </w:p>
    <w:p w:rsidR="00D432A2" w:rsidRPr="00E4288E" w:rsidRDefault="00981D44" w:rsidP="006C4822">
      <w:pPr>
        <w:pStyle w:val="a0"/>
        <w:rPr>
          <w:rFonts w:cs="Times New Roman"/>
          <w:szCs w:val="28"/>
        </w:rPr>
      </w:pPr>
      <w:r w:rsidRPr="00E4288E">
        <w:rPr>
          <w:rFonts w:cs="Times New Roman"/>
          <w:szCs w:val="28"/>
        </w:rPr>
        <w:tab/>
        <w:t xml:space="preserve">Режим занятий: </w:t>
      </w:r>
    </w:p>
    <w:p w:rsidR="00981D44" w:rsidRPr="007458B5" w:rsidRDefault="00981D44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E4288E">
        <w:rPr>
          <w:rFonts w:cs="Times New Roman"/>
          <w:szCs w:val="28"/>
        </w:rPr>
        <w:lastRenderedPageBreak/>
        <w:t>Рекомендуемая наполняемость</w:t>
      </w:r>
      <w:r w:rsidRPr="007458B5">
        <w:rPr>
          <w:rFonts w:cs="Times New Roman"/>
          <w:szCs w:val="28"/>
        </w:rPr>
        <w:t xml:space="preserve"> учебной группы 12-16</w:t>
      </w:r>
      <w:r w:rsidR="00181FD9" w:rsidRPr="007458B5">
        <w:rPr>
          <w:rFonts w:cs="Times New Roman"/>
          <w:szCs w:val="28"/>
        </w:rPr>
        <w:t xml:space="preserve"> человек (</w:t>
      </w:r>
      <w:r w:rsidRPr="007458B5">
        <w:rPr>
          <w:rFonts w:cs="Times New Roman"/>
          <w:szCs w:val="28"/>
        </w:rPr>
        <w:t xml:space="preserve">в зависимости от норм, установленных локальным актом образовательной организации, количество человек в группе может быть изменено, наполняемость в группе может быть изменено, наполняемость в группе не может быть меньше </w:t>
      </w:r>
      <w:r w:rsidR="00503FBD">
        <w:rPr>
          <w:rFonts w:cs="Times New Roman"/>
          <w:szCs w:val="28"/>
        </w:rPr>
        <w:t>5</w:t>
      </w:r>
      <w:r w:rsidRPr="007458B5">
        <w:rPr>
          <w:rFonts w:cs="Times New Roman"/>
          <w:szCs w:val="28"/>
        </w:rPr>
        <w:t xml:space="preserve"> и больше 16 человек).</w:t>
      </w:r>
    </w:p>
    <w:p w:rsidR="00981D44" w:rsidRPr="007458B5" w:rsidRDefault="00981D44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Группы смешанные, не формируются с учетом </w:t>
      </w:r>
      <w:proofErr w:type="spellStart"/>
      <w:r w:rsidRPr="007458B5">
        <w:rPr>
          <w:rFonts w:cs="Times New Roman"/>
          <w:szCs w:val="28"/>
        </w:rPr>
        <w:t>гендерной</w:t>
      </w:r>
      <w:proofErr w:type="spellEnd"/>
      <w:r w:rsidRPr="007458B5">
        <w:rPr>
          <w:rFonts w:cs="Times New Roman"/>
          <w:szCs w:val="28"/>
        </w:rPr>
        <w:t xml:space="preserve"> принадлежности </w:t>
      </w:r>
      <w:proofErr w:type="gramStart"/>
      <w:r w:rsidRPr="007458B5">
        <w:rPr>
          <w:rFonts w:cs="Times New Roman"/>
          <w:szCs w:val="28"/>
        </w:rPr>
        <w:t>обучающихся</w:t>
      </w:r>
      <w:proofErr w:type="gramEnd"/>
      <w:r w:rsidRPr="007458B5">
        <w:rPr>
          <w:rFonts w:cs="Times New Roman"/>
          <w:szCs w:val="28"/>
        </w:rPr>
        <w:t xml:space="preserve">. Разница в возрасте не должна превышать в </w:t>
      </w:r>
      <w:r w:rsidR="00E4288E" w:rsidRPr="007458B5">
        <w:rPr>
          <w:rFonts w:cs="Times New Roman"/>
          <w:szCs w:val="28"/>
        </w:rPr>
        <w:t>группах,</w:t>
      </w:r>
      <w:r w:rsidRPr="007458B5">
        <w:rPr>
          <w:rFonts w:cs="Times New Roman"/>
          <w:szCs w:val="28"/>
        </w:rPr>
        <w:t xml:space="preserve"> с контингентом обучающихся до 14 лет – 1 год, в группах с контингентом обучающихся старше 14 лет не более 2-х лет.</w:t>
      </w:r>
    </w:p>
    <w:p w:rsidR="00981D44" w:rsidRPr="007458B5" w:rsidRDefault="00981D44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Режим занятий и недельная учебная нагрузка зависит от возрастной категории детей: </w:t>
      </w:r>
    </w:p>
    <w:p w:rsidR="00981D44" w:rsidRPr="007458B5" w:rsidRDefault="00981D44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обучающиеся 9–11 лет: допустимо до 4-х занятий в неделю, продолжительность одного учебно-тренировочного занятия 1 академический час, недельная нагрузка не более 4-х часов;</w:t>
      </w:r>
    </w:p>
    <w:p w:rsidR="00981D44" w:rsidRPr="007458B5" w:rsidRDefault="00981D44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proofErr w:type="gramStart"/>
      <w:r w:rsidRPr="007458B5">
        <w:rPr>
          <w:rFonts w:cs="Times New Roman"/>
          <w:szCs w:val="28"/>
        </w:rPr>
        <w:t>обучающиеся</w:t>
      </w:r>
      <w:proofErr w:type="gramEnd"/>
      <w:r w:rsidRPr="007458B5">
        <w:rPr>
          <w:rFonts w:cs="Times New Roman"/>
          <w:szCs w:val="28"/>
        </w:rPr>
        <w:t xml:space="preserve"> 12-14 лет: допустимо до 5 занятий в неделю, продолжительность одного учебно-тренировочного занятий не более 2-х академических часов, недельная нагрузка не более 6 часов в неделю;</w:t>
      </w:r>
    </w:p>
    <w:p w:rsidR="00981D44" w:rsidRPr="007458B5" w:rsidRDefault="00981D44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обучающиеся  15–18 лет: допустимо до 5 занятий в неделю, продолжительность одного учебно-тренировочного занятия не более 2-х академических часов, недельная нагрузка не более 6 часов</w:t>
      </w:r>
    </w:p>
    <w:p w:rsidR="0044094B" w:rsidRPr="006C4822" w:rsidRDefault="00981D44" w:rsidP="006C4822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Контроль осуществляется за уровнем формирования базовых знаний, общей физической подготовки, специальной физической подготовке.</w:t>
      </w:r>
    </w:p>
    <w:p w:rsidR="00D432A2" w:rsidRPr="00F51E08" w:rsidRDefault="006C4822" w:rsidP="00F51E08">
      <w:pPr>
        <w:shd w:val="clear" w:color="auto" w:fill="FFFFFF"/>
        <w:spacing w:line="240" w:lineRule="auto"/>
        <w:ind w:right="284"/>
        <w:jc w:val="both"/>
        <w:rPr>
          <w:rFonts w:eastAsia="Times New Roman" w:cs="Times New Roman"/>
          <w:color w:val="000000"/>
          <w:szCs w:val="28"/>
        </w:rPr>
      </w:pPr>
      <w:bookmarkStart w:id="6" w:name="_Toc102729645"/>
      <w:r w:rsidRPr="007458B5">
        <w:t>Адресат программы:</w:t>
      </w:r>
      <w:bookmarkEnd w:id="6"/>
      <w:r>
        <w:t xml:space="preserve"> </w:t>
      </w:r>
      <w:r>
        <w:rPr>
          <w:rFonts w:cs="Times New Roman"/>
          <w:szCs w:val="28"/>
        </w:rPr>
        <w:t>д</w:t>
      </w:r>
      <w:r w:rsidR="00D432A2" w:rsidRPr="007458B5">
        <w:rPr>
          <w:rFonts w:cs="Times New Roman"/>
          <w:szCs w:val="28"/>
        </w:rPr>
        <w:t>ети от 9 до 18 лет.</w:t>
      </w:r>
      <w:r w:rsidR="00F51E08" w:rsidRPr="00F51E08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F51E08" w:rsidRPr="007458B5">
        <w:rPr>
          <w:rFonts w:cs="Times New Roman"/>
          <w:color w:val="000000"/>
          <w:szCs w:val="28"/>
          <w:shd w:val="clear" w:color="auto" w:fill="FFFFFF"/>
        </w:rPr>
        <w:t>Условия набора детей: принимаются все желающие, не имеющие медицинских противопоказаний.</w:t>
      </w:r>
    </w:p>
    <w:p w:rsidR="00BC548E" w:rsidRDefault="00BC548E" w:rsidP="00631501">
      <w:pPr>
        <w:pStyle w:val="3"/>
      </w:pPr>
    </w:p>
    <w:p w:rsidR="00F131F1" w:rsidRPr="007458B5" w:rsidRDefault="00D00CAD" w:rsidP="00631501">
      <w:pPr>
        <w:pStyle w:val="3"/>
      </w:pPr>
      <w:bookmarkStart w:id="7" w:name="_Toc131691731"/>
      <w:r>
        <w:rPr>
          <w:lang w:val="en-US"/>
        </w:rPr>
        <w:t>IV</w:t>
      </w:r>
      <w:r w:rsidRPr="00D00CAD">
        <w:t>.</w:t>
      </w:r>
      <w:r w:rsidR="00B1405B" w:rsidRPr="007458B5">
        <w:tab/>
      </w:r>
      <w:r w:rsidR="00F131F1" w:rsidRPr="007458B5">
        <w:t>Ожидаемые результаты и способы их диагностики</w:t>
      </w:r>
      <w:bookmarkEnd w:id="7"/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личностные: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проявлять положительные качества личности и управлять своими и эмоциями в различных ситуациях;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проявлять дисциплинированность, трудолюбие и упорство в достижении поставленных целей;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оказывать бескорыстную помощь своим сверстникам, находить с ними общий язык и общие интересы;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proofErr w:type="spellStart"/>
      <w:r w:rsidRPr="007458B5">
        <w:rPr>
          <w:rFonts w:cs="Times New Roman"/>
          <w:szCs w:val="28"/>
        </w:rPr>
        <w:t>метапредметные</w:t>
      </w:r>
      <w:proofErr w:type="spellEnd"/>
      <w:r w:rsidRPr="007458B5">
        <w:rPr>
          <w:rFonts w:cs="Times New Roman"/>
          <w:szCs w:val="28"/>
        </w:rPr>
        <w:t xml:space="preserve">: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планировать собственную деятельность, распределять нагрузку и отдых в процессе ее выполнения;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технически правильно выполнять двигательные действия из базовых видов спорта, использовать их в игровой и соревновательной деятельности;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оценивать красоту телосложения и осанки;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видеть красоту движений, выделять и эстетические признаки в движениях и передвижениях человека;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предметные: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планировать занятия физическими упражнениями в режиме дня;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lastRenderedPageBreak/>
        <w:t xml:space="preserve">-излагать факты истории развития физической культуры, характеризовать ее роль и значение в жизнедеятельности человека;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-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2B7438" w:rsidRPr="007458B5" w:rsidRDefault="002B7438" w:rsidP="00BA13F8">
      <w:pPr>
        <w:pStyle w:val="a8"/>
        <w:spacing w:line="240" w:lineRule="auto"/>
        <w:ind w:left="0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качеств.</w:t>
      </w:r>
    </w:p>
    <w:p w:rsidR="002B7438" w:rsidRPr="007458B5" w:rsidRDefault="002B7438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Основные показатели выполнения программных требований</w:t>
      </w:r>
      <w:r w:rsidR="00C555F5">
        <w:rPr>
          <w:rFonts w:cs="Times New Roman"/>
          <w:szCs w:val="28"/>
          <w:lang w:eastAsia="ru-RU"/>
        </w:rPr>
        <w:t xml:space="preserve"> </w:t>
      </w:r>
      <w:r w:rsidRPr="007458B5">
        <w:rPr>
          <w:rFonts w:cs="Times New Roman"/>
          <w:szCs w:val="28"/>
          <w:lang w:eastAsia="ru-RU"/>
        </w:rPr>
        <w:t>на спортивно</w:t>
      </w:r>
      <w:r w:rsidR="00C555F5">
        <w:rPr>
          <w:rFonts w:cs="Times New Roman"/>
          <w:szCs w:val="28"/>
          <w:lang w:eastAsia="ru-RU"/>
        </w:rPr>
        <w:t xml:space="preserve">м </w:t>
      </w:r>
      <w:r w:rsidRPr="007458B5">
        <w:rPr>
          <w:rFonts w:cs="Times New Roman"/>
          <w:szCs w:val="28"/>
          <w:lang w:eastAsia="ru-RU"/>
        </w:rPr>
        <w:t>этапе:</w:t>
      </w:r>
    </w:p>
    <w:p w:rsidR="002B7438" w:rsidRPr="007458B5" w:rsidRDefault="002B7438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 xml:space="preserve">- стабильность состава </w:t>
      </w:r>
      <w:r w:rsidR="00503FBD">
        <w:rPr>
          <w:rFonts w:cs="Times New Roman"/>
          <w:szCs w:val="28"/>
          <w:lang w:eastAsia="ru-RU"/>
        </w:rPr>
        <w:t>обучающ</w:t>
      </w:r>
      <w:r w:rsidRPr="007458B5">
        <w:rPr>
          <w:rFonts w:cs="Times New Roman"/>
          <w:szCs w:val="28"/>
          <w:lang w:eastAsia="ru-RU"/>
        </w:rPr>
        <w:t>ихся, посещаемость ими тренировочных занятий;</w:t>
      </w:r>
    </w:p>
    <w:p w:rsidR="002B7438" w:rsidRPr="007458B5" w:rsidRDefault="002B7438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 xml:space="preserve">- динамика индивидуальных показателей развития физических качеств </w:t>
      </w:r>
      <w:r w:rsidR="00B93880">
        <w:rPr>
          <w:rFonts w:cs="Times New Roman"/>
          <w:szCs w:val="28"/>
          <w:lang w:eastAsia="ru-RU"/>
        </w:rPr>
        <w:t>обучающихся</w:t>
      </w:r>
      <w:r w:rsidRPr="007458B5">
        <w:rPr>
          <w:rFonts w:cs="Times New Roman"/>
          <w:szCs w:val="28"/>
          <w:lang w:eastAsia="ru-RU"/>
        </w:rPr>
        <w:t>;</w:t>
      </w:r>
    </w:p>
    <w:p w:rsidR="002B7438" w:rsidRDefault="002B7438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  <w:r w:rsidRPr="007458B5">
        <w:rPr>
          <w:rFonts w:cs="Times New Roman"/>
          <w:szCs w:val="28"/>
          <w:lang w:eastAsia="ru-RU"/>
        </w:rPr>
        <w:t>- уровень освоения основ гигиены и самоконтроля.</w:t>
      </w:r>
    </w:p>
    <w:p w:rsidR="00E04F8E" w:rsidRPr="007458B5" w:rsidRDefault="00D00CAD" w:rsidP="00E82220">
      <w:pPr>
        <w:pStyle w:val="3"/>
      </w:pPr>
      <w:bookmarkStart w:id="8" w:name="_Toc131691732"/>
      <w:r>
        <w:rPr>
          <w:lang w:val="en-US"/>
        </w:rPr>
        <w:t>V</w:t>
      </w:r>
      <w:r w:rsidRPr="00D00CAD">
        <w:t>.</w:t>
      </w:r>
      <w:r w:rsidR="00042D32">
        <w:tab/>
      </w:r>
      <w:r w:rsidR="00E04F8E" w:rsidRPr="007458B5">
        <w:t>Форма контроля и подведение итогов</w:t>
      </w:r>
      <w:bookmarkEnd w:id="8"/>
    </w:p>
    <w:p w:rsidR="00BA4BBD" w:rsidRPr="007458B5" w:rsidRDefault="00BA4BBD" w:rsidP="00883298">
      <w:pPr>
        <w:shd w:val="clear" w:color="auto" w:fill="FFFFFF"/>
        <w:spacing w:line="240" w:lineRule="auto"/>
        <w:jc w:val="both"/>
        <w:rPr>
          <w:rFonts w:cs="Times New Roman"/>
          <w:szCs w:val="28"/>
        </w:rPr>
      </w:pPr>
      <w:r w:rsidRPr="007458B5">
        <w:rPr>
          <w:rFonts w:cs="Times New Roman"/>
          <w:szCs w:val="28"/>
        </w:rPr>
        <w:t xml:space="preserve">Итоговая аттестация проводится для оценки уровня достижений обучающихся по завершении освоения дополнительной </w:t>
      </w:r>
      <w:proofErr w:type="spellStart"/>
      <w:r w:rsidRPr="007458B5">
        <w:rPr>
          <w:rFonts w:cs="Times New Roman"/>
          <w:szCs w:val="28"/>
        </w:rPr>
        <w:t>общеразвивающей</w:t>
      </w:r>
      <w:proofErr w:type="spellEnd"/>
      <w:r w:rsidRPr="007458B5">
        <w:rPr>
          <w:rFonts w:cs="Times New Roman"/>
          <w:szCs w:val="28"/>
        </w:rPr>
        <w:t xml:space="preserve"> программы с целью определения изменения уровня развития детей; заключительная проверка знаний, умений, навыков и отбора детей на дополнительные </w:t>
      </w:r>
      <w:proofErr w:type="spellStart"/>
      <w:r w:rsidRPr="007458B5">
        <w:rPr>
          <w:rFonts w:cs="Times New Roman"/>
          <w:szCs w:val="28"/>
        </w:rPr>
        <w:t>предпрофессиональные</w:t>
      </w:r>
      <w:proofErr w:type="spellEnd"/>
      <w:r w:rsidRPr="007458B5">
        <w:rPr>
          <w:rFonts w:cs="Times New Roman"/>
          <w:szCs w:val="28"/>
        </w:rPr>
        <w:t xml:space="preserve"> программы</w:t>
      </w:r>
      <w:r w:rsidR="00C555F5">
        <w:rPr>
          <w:rFonts w:cs="Times New Roman"/>
          <w:szCs w:val="28"/>
        </w:rPr>
        <w:t>.</w:t>
      </w:r>
    </w:p>
    <w:p w:rsidR="00E04F8E" w:rsidRPr="007458B5" w:rsidRDefault="00E04F8E" w:rsidP="00BA4B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58B5">
        <w:rPr>
          <w:color w:val="auto"/>
          <w:sz w:val="28"/>
          <w:szCs w:val="28"/>
        </w:rPr>
        <w:t xml:space="preserve">Форма подведения итогов реализации дополнительной </w:t>
      </w:r>
      <w:proofErr w:type="spellStart"/>
      <w:r w:rsidRPr="007458B5">
        <w:rPr>
          <w:color w:val="auto"/>
          <w:sz w:val="28"/>
          <w:szCs w:val="28"/>
        </w:rPr>
        <w:t>общеразвивающей</w:t>
      </w:r>
      <w:proofErr w:type="spellEnd"/>
      <w:r w:rsidRPr="007458B5">
        <w:rPr>
          <w:color w:val="auto"/>
          <w:sz w:val="28"/>
          <w:szCs w:val="28"/>
        </w:rPr>
        <w:t xml:space="preserve"> программы – сдача комплекса контрольных упражнений путем оформления итогового протокола – «зачет», «не зачет», участие в соревнованиях.</w:t>
      </w:r>
    </w:p>
    <w:p w:rsidR="00E04F8E" w:rsidRPr="007458B5" w:rsidRDefault="00E04F8E" w:rsidP="00BA4B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58B5">
        <w:rPr>
          <w:color w:val="auto"/>
          <w:sz w:val="28"/>
          <w:szCs w:val="28"/>
        </w:rPr>
        <w:t>При проведении сдачи комплекса контрольных упражнений (тестирований) следует уделить особое внимание соблюдению требований инструкции и созданию единых условий для выполнения упражнений для всех занимающихся. Периодичность контроля проводится в соответствии с учебным планом 1 раз в год. По результатам успешной сдачи тестирования обучающиеся переводятся на следующий год обучения.</w:t>
      </w:r>
    </w:p>
    <w:p w:rsidR="00E04F8E" w:rsidRPr="007458B5" w:rsidRDefault="00E04F8E" w:rsidP="00BA4B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58B5">
        <w:rPr>
          <w:color w:val="auto"/>
          <w:sz w:val="28"/>
          <w:szCs w:val="28"/>
        </w:rPr>
        <w:t xml:space="preserve">Форма фиксации результатов: </w:t>
      </w:r>
    </w:p>
    <w:p w:rsidR="00E04F8E" w:rsidRPr="007458B5" w:rsidRDefault="00E04F8E" w:rsidP="00BA4B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58B5">
        <w:rPr>
          <w:color w:val="auto"/>
          <w:sz w:val="28"/>
          <w:szCs w:val="28"/>
        </w:rPr>
        <w:t xml:space="preserve">-протокол сдачи комплекса контрольных упражнений; </w:t>
      </w:r>
    </w:p>
    <w:p w:rsidR="00E04F8E" w:rsidRPr="007458B5" w:rsidRDefault="00E04F8E" w:rsidP="00BA4BB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458B5">
        <w:rPr>
          <w:color w:val="auto"/>
          <w:sz w:val="28"/>
          <w:szCs w:val="28"/>
        </w:rPr>
        <w:t>-протокол участия в соревнованиях.</w:t>
      </w:r>
    </w:p>
    <w:p w:rsidR="00913E53" w:rsidRDefault="00913E53" w:rsidP="006C4822">
      <w:pPr>
        <w:spacing w:after="200" w:line="276" w:lineRule="auto"/>
        <w:ind w:firstLine="0"/>
        <w:jc w:val="center"/>
        <w:rPr>
          <w:i/>
          <w:szCs w:val="28"/>
        </w:rPr>
      </w:pPr>
    </w:p>
    <w:p w:rsidR="00B93880" w:rsidRPr="00883298" w:rsidRDefault="00E04F8E" w:rsidP="006C4822">
      <w:pPr>
        <w:spacing w:after="200" w:line="276" w:lineRule="auto"/>
        <w:ind w:firstLine="0"/>
        <w:jc w:val="center"/>
        <w:rPr>
          <w:rFonts w:eastAsiaTheme="minorEastAsia" w:cs="Times New Roman"/>
          <w:i/>
          <w:szCs w:val="28"/>
          <w:lang w:eastAsia="ru-RU"/>
        </w:rPr>
      </w:pPr>
      <w:r w:rsidRPr="00883298">
        <w:rPr>
          <w:i/>
          <w:szCs w:val="28"/>
        </w:rPr>
        <w:t>Комплекс контрольных упражнений для оценки общей, специальной физической, технической подготовки спортсменов 9-11лет</w:t>
      </w:r>
      <w:r w:rsidR="00B93880" w:rsidRPr="00883298">
        <w:rPr>
          <w:i/>
          <w:szCs w:val="28"/>
        </w:rPr>
        <w:t xml:space="preserve"> </w:t>
      </w:r>
    </w:p>
    <w:p w:rsidR="00E04F8E" w:rsidRPr="007458B5" w:rsidRDefault="00E04F8E" w:rsidP="00E04F8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458B5">
        <w:rPr>
          <w:color w:val="auto"/>
          <w:sz w:val="28"/>
          <w:szCs w:val="28"/>
        </w:rPr>
        <w:t>Оценка уровня развития физических качеств и двигательных навыков проводится по результатам тестирования на основе комплекса упражнений.</w:t>
      </w:r>
    </w:p>
    <w:p w:rsidR="00E04F8E" w:rsidRPr="007458B5" w:rsidRDefault="00E04F8E" w:rsidP="00E04F8E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458B5">
        <w:rPr>
          <w:color w:val="auto"/>
          <w:sz w:val="28"/>
          <w:szCs w:val="28"/>
        </w:rPr>
        <w:t>Стандартная программа тестирования включает:</w:t>
      </w:r>
    </w:p>
    <w:p w:rsidR="00883298" w:rsidRPr="00883298" w:rsidRDefault="00883298" w:rsidP="00883298">
      <w:pPr>
        <w:spacing w:line="240" w:lineRule="auto"/>
        <w:ind w:left="720" w:firstLine="0"/>
        <w:jc w:val="both"/>
        <w:rPr>
          <w:color w:val="000000"/>
        </w:rPr>
      </w:pPr>
      <w:r w:rsidRPr="00883298">
        <w:rPr>
          <w:color w:val="000000"/>
        </w:rPr>
        <w:t>-</w:t>
      </w:r>
      <w:r w:rsidRPr="00883298">
        <w:rPr>
          <w:b/>
          <w:color w:val="000000"/>
        </w:rPr>
        <w:t xml:space="preserve"> </w:t>
      </w:r>
      <w:r w:rsidRPr="00883298">
        <w:rPr>
          <w:color w:val="000000"/>
        </w:rPr>
        <w:t>бег на 30 м;</w:t>
      </w:r>
    </w:p>
    <w:p w:rsidR="00883298" w:rsidRPr="00883298" w:rsidRDefault="00883298" w:rsidP="00883298">
      <w:pPr>
        <w:spacing w:line="240" w:lineRule="auto"/>
        <w:ind w:left="720" w:firstLine="0"/>
        <w:jc w:val="both"/>
        <w:rPr>
          <w:color w:val="000000"/>
        </w:rPr>
      </w:pPr>
      <w:r w:rsidRPr="00883298">
        <w:rPr>
          <w:color w:val="000000"/>
        </w:rPr>
        <w:t>- челночный бег 3 по 10 м;</w:t>
      </w:r>
    </w:p>
    <w:p w:rsidR="00883298" w:rsidRPr="00883298" w:rsidRDefault="00883298" w:rsidP="00883298">
      <w:pPr>
        <w:spacing w:line="240" w:lineRule="auto"/>
        <w:ind w:left="720" w:firstLine="0"/>
        <w:jc w:val="both"/>
        <w:rPr>
          <w:color w:val="000000"/>
        </w:rPr>
      </w:pPr>
      <w:r w:rsidRPr="00883298">
        <w:rPr>
          <w:color w:val="000000"/>
        </w:rPr>
        <w:t>- прыжок в длину с места;</w:t>
      </w:r>
    </w:p>
    <w:p w:rsidR="00883298" w:rsidRPr="00883298" w:rsidRDefault="00883298" w:rsidP="00883298">
      <w:pPr>
        <w:spacing w:line="240" w:lineRule="auto"/>
        <w:ind w:left="720" w:firstLine="0"/>
        <w:jc w:val="both"/>
        <w:rPr>
          <w:color w:val="000000"/>
        </w:rPr>
      </w:pPr>
      <w:r w:rsidRPr="00883298">
        <w:rPr>
          <w:color w:val="000000"/>
        </w:rPr>
        <w:t>- подтягивание в висе на перекладине (мальчики);</w:t>
      </w:r>
    </w:p>
    <w:p w:rsidR="00883298" w:rsidRPr="00883298" w:rsidRDefault="00883298" w:rsidP="00883298">
      <w:pPr>
        <w:spacing w:line="240" w:lineRule="auto"/>
        <w:ind w:left="720" w:firstLine="0"/>
        <w:jc w:val="both"/>
        <w:rPr>
          <w:color w:val="000000"/>
        </w:rPr>
      </w:pPr>
      <w:r w:rsidRPr="00883298">
        <w:rPr>
          <w:color w:val="000000"/>
        </w:rPr>
        <w:t>- подтягивание в висе на низкой перекладине (девочки);</w:t>
      </w:r>
    </w:p>
    <w:p w:rsidR="00883298" w:rsidRPr="00883298" w:rsidRDefault="00883298" w:rsidP="00883298">
      <w:pPr>
        <w:spacing w:line="240" w:lineRule="auto"/>
        <w:ind w:left="720" w:firstLine="0"/>
        <w:jc w:val="both"/>
        <w:rPr>
          <w:color w:val="000000"/>
        </w:rPr>
      </w:pPr>
      <w:r w:rsidRPr="00883298">
        <w:rPr>
          <w:color w:val="000000"/>
        </w:rPr>
        <w:t>- сгибание и разгибание рук в упоре лежа;</w:t>
      </w:r>
    </w:p>
    <w:p w:rsidR="00883298" w:rsidRPr="00883298" w:rsidRDefault="00883298" w:rsidP="00883298">
      <w:pPr>
        <w:spacing w:line="240" w:lineRule="auto"/>
        <w:ind w:left="720" w:firstLine="0"/>
        <w:jc w:val="both"/>
        <w:rPr>
          <w:color w:val="000000"/>
        </w:rPr>
      </w:pPr>
      <w:r w:rsidRPr="00883298">
        <w:rPr>
          <w:color w:val="000000"/>
        </w:rPr>
        <w:t xml:space="preserve">- поднимание туловища из </w:t>
      </w:r>
      <w:proofErr w:type="gramStart"/>
      <w:r w:rsidRPr="00883298">
        <w:rPr>
          <w:color w:val="000000"/>
        </w:rPr>
        <w:t>положения</w:t>
      </w:r>
      <w:proofErr w:type="gramEnd"/>
      <w:r w:rsidRPr="00883298">
        <w:rPr>
          <w:color w:val="000000"/>
        </w:rPr>
        <w:t xml:space="preserve"> лежа, колени согнуты;</w:t>
      </w:r>
    </w:p>
    <w:p w:rsidR="00883298" w:rsidRDefault="00883298" w:rsidP="00883298">
      <w:pPr>
        <w:spacing w:line="240" w:lineRule="auto"/>
        <w:ind w:left="142"/>
        <w:jc w:val="center"/>
        <w:rPr>
          <w:b/>
          <w:color w:val="000000"/>
        </w:rPr>
      </w:pPr>
    </w:p>
    <w:p w:rsidR="006D4691" w:rsidRPr="00FA32DE" w:rsidRDefault="006D4691" w:rsidP="006D4691">
      <w:pPr>
        <w:spacing w:line="240" w:lineRule="auto"/>
        <w:jc w:val="both"/>
        <w:rPr>
          <w:color w:val="000000"/>
        </w:rPr>
      </w:pPr>
      <w:r w:rsidRPr="00FA32DE">
        <w:rPr>
          <w:color w:val="000000"/>
        </w:rPr>
        <w:t>Оценочные материалы, обеспечивающие реализацию данной программы, представлены тестовыми упражнениями по физической подготовке: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Тесты (нормативы) по общей физической подготовке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- бег на 30м (сек). Бег проводится по дорожкам стадиона или на любой ровной площадке с твердым покрытием. Бег на 30 м выполняется с высокого старта. Участники стартуют по 2 — 4 человека.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- челночный бег 3 по 10 м (сек). 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- «Старт» и «Финиш». Участник, не наступая на стартовую линию, принимает положение высокого старта. По команде «Марш!» (с одновременным включением секундомера) участник бежит до финишной линии, касается линии рукой, возвращается к линии старта, касается ее и преодолевает последний отрезок без касания линии финиша рукой. Секундомер останавливают в момент пересечения линии «Финиш». 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- прыжок в длину с места (</w:t>
      </w:r>
      <w:proofErr w:type="gramStart"/>
      <w:r w:rsidRPr="00CC3D2B">
        <w:rPr>
          <w:color w:val="000000"/>
        </w:rPr>
        <w:t>см</w:t>
      </w:r>
      <w:proofErr w:type="gramEnd"/>
      <w:r w:rsidRPr="00CC3D2B">
        <w:rPr>
          <w:color w:val="000000"/>
        </w:rPr>
        <w:t>).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Одновременным толчком двух ног выполняется прыжок вперед. Мах руками разрешен.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Ошибки: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1) заступ за линию измерения или касание ее;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2) выполнение отталкивания с предварительного подскока;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3) отталкивание ногами разновременно.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- подтягивание в висе на перекладине (количество раз). 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Ошибки: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1) подтягивание рывками или с махами ног (туловища);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2) подбородок не поднялся выше грифа перекладины;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3) отсутствие фиксации на 0,5 секунд исходного положения;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4) разновременное сгибание рук.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- подтягивание из виса лежа на низкой перекладине (количество раз). Подтягивание из виса лежа на низкой </w:t>
      </w:r>
      <w:proofErr w:type="gramStart"/>
      <w:r w:rsidRPr="00CC3D2B">
        <w:rPr>
          <w:color w:val="000000"/>
        </w:rPr>
        <w:t>перекладине</w:t>
      </w:r>
      <w:proofErr w:type="gramEnd"/>
      <w:r w:rsidRPr="00CC3D2B">
        <w:rPr>
          <w:color w:val="000000"/>
        </w:rPr>
        <w:t xml:space="preserve">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Для того чтобы занять исходное положение, участник подходит к перекладине, берется за гриф хватом сверху, приседает под гриф и, держа голову </w:t>
      </w:r>
      <w:r w:rsidRPr="00CC3D2B">
        <w:rPr>
          <w:color w:val="000000"/>
        </w:rPr>
        <w:lastRenderedPageBreak/>
        <w:t>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Ошибки: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1) подтягивания с рывками или с </w:t>
      </w:r>
      <w:proofErr w:type="spellStart"/>
      <w:r w:rsidRPr="00CC3D2B">
        <w:rPr>
          <w:color w:val="000000"/>
        </w:rPr>
        <w:t>прогибанием</w:t>
      </w:r>
      <w:proofErr w:type="spellEnd"/>
      <w:r w:rsidRPr="00CC3D2B">
        <w:rPr>
          <w:color w:val="000000"/>
        </w:rPr>
        <w:t xml:space="preserve"> туловища;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2) подбородок не поднялся выше грифа перекладины;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3) отсутствие фиксации на 0,5 секунд исходного положения;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4) разновременное сгибание рук.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- сгибание и разгибание </w:t>
      </w:r>
      <w:proofErr w:type="gramStart"/>
      <w:r w:rsidRPr="00CC3D2B">
        <w:rPr>
          <w:color w:val="000000"/>
        </w:rPr>
        <w:t>рук</w:t>
      </w:r>
      <w:proofErr w:type="gramEnd"/>
      <w:r w:rsidRPr="00CC3D2B">
        <w:rPr>
          <w:color w:val="000000"/>
        </w:rPr>
        <w:t xml:space="preserve"> в упоре лежа (отжимания) (количество раз). 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Тестирование сгибания и разгибания рук в упоре лежа на полу, может </w:t>
      </w:r>
      <w:proofErr w:type="gramStart"/>
      <w:r w:rsidRPr="00CC3D2B">
        <w:rPr>
          <w:color w:val="000000"/>
        </w:rPr>
        <w:t>проводится</w:t>
      </w:r>
      <w:proofErr w:type="gramEnd"/>
      <w:r w:rsidRPr="00CC3D2B">
        <w:rPr>
          <w:color w:val="000000"/>
        </w:rPr>
        <w:t xml:space="preserve"> с применением «контактной платформы», либо без нее. Сгибание и разгибание рук в упоре лежа на полу, выполняется из исходного положения: </w:t>
      </w:r>
      <w:proofErr w:type="gramStart"/>
      <w:r w:rsidRPr="00CC3D2B">
        <w:rPr>
          <w:color w:val="000000"/>
        </w:rPr>
        <w:t>упор</w:t>
      </w:r>
      <w:proofErr w:type="gramEnd"/>
      <w:r w:rsidRPr="00CC3D2B">
        <w:rPr>
          <w:color w:val="000000"/>
        </w:rPr>
        <w:t xml:space="preserve">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Сгибая руки, необходимо коснуться грудью пола или «контактной платформы» высотой 5 см, затем, разгибая руки, вернуться в исходное положение и, зафиксировав его на 0,5 секунд, продолжить выполнение тестирования.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Засчитывается количество правильно выполненных сгибаний и разгибаний рук.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Ошибки: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1) касание пола коленями, бедрами, тазом;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2) нарушение прямой линии «плечи - туловище – ноги»;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3) отсутствие фиксации на 0,5 секунд исходного положения;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4) поочередное разгибание рук;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5) отсутствие касания грудью пола (платформы);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6) разведение локтей относительно туловища более чем на 45 градусов.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- поднимание туловища из </w:t>
      </w:r>
      <w:proofErr w:type="gramStart"/>
      <w:r w:rsidRPr="00CC3D2B">
        <w:rPr>
          <w:color w:val="000000"/>
        </w:rPr>
        <w:t>положения</w:t>
      </w:r>
      <w:proofErr w:type="gramEnd"/>
      <w:r w:rsidRPr="00CC3D2B">
        <w:rPr>
          <w:color w:val="000000"/>
        </w:rPr>
        <w:t xml:space="preserve"> лежа (количество раз). 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Для выполнения тестирования создаются пары, один из партнёров выполняет упражнение, другой – удерживает его ноги за ступни и голени и одновременно ведёт счёт. Затем участники меняются местами.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И. п. – лежа на </w:t>
      </w:r>
      <w:proofErr w:type="gramStart"/>
      <w:r w:rsidRPr="00CC3D2B">
        <w:rPr>
          <w:color w:val="000000"/>
        </w:rPr>
        <w:t>спине</w:t>
      </w:r>
      <w:proofErr w:type="gramEnd"/>
      <w:r w:rsidRPr="00CC3D2B">
        <w:rPr>
          <w:color w:val="000000"/>
        </w:rPr>
        <w:t xml:space="preserve"> на гимнастическом мате, пальцы рук «в замке» за головой, локти вперед, ноги согнуты в коленях под прямым углом, ступни прижаты партнером к полу, лопатки касаются мата. Участник выполняет максимальное количество подъемов за 60 секунд, касаясь локтями бедер (коленей), с последующим возвратом в И. п.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Ошибки:</w:t>
      </w:r>
    </w:p>
    <w:p w:rsidR="006D4691" w:rsidRPr="00CC3D2B" w:rsidRDefault="006D4691" w:rsidP="006D4691">
      <w:pPr>
        <w:widowControl w:val="0"/>
        <w:numPr>
          <w:ilvl w:val="0"/>
          <w:numId w:val="12"/>
        </w:num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отсутствие касания локтями бёдер (коленей);</w:t>
      </w:r>
    </w:p>
    <w:p w:rsidR="006D4691" w:rsidRPr="00CC3D2B" w:rsidRDefault="006D4691" w:rsidP="006D4691">
      <w:pPr>
        <w:widowControl w:val="0"/>
        <w:numPr>
          <w:ilvl w:val="0"/>
          <w:numId w:val="12"/>
        </w:num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отсутствие касания лопатками мата;</w:t>
      </w:r>
    </w:p>
    <w:p w:rsidR="006D4691" w:rsidRPr="00CC3D2B" w:rsidRDefault="006D4691" w:rsidP="006D4691">
      <w:pPr>
        <w:widowControl w:val="0"/>
        <w:numPr>
          <w:ilvl w:val="0"/>
          <w:numId w:val="12"/>
        </w:num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пальцы разомкнуты «из замка».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 xml:space="preserve">Тесты по СФП тренер-преподаватель подбирает самостоятельно в соответствии с возрастом и подготовленностью </w:t>
      </w:r>
      <w:proofErr w:type="gramStart"/>
      <w:r w:rsidRPr="00CC3D2B">
        <w:rPr>
          <w:color w:val="000000"/>
        </w:rPr>
        <w:t>занимающихся</w:t>
      </w:r>
      <w:proofErr w:type="gramEnd"/>
      <w:r w:rsidRPr="00CC3D2B">
        <w:rPr>
          <w:color w:val="000000"/>
        </w:rPr>
        <w:t>.</w:t>
      </w:r>
    </w:p>
    <w:p w:rsidR="006D4691" w:rsidRPr="00CC3D2B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lastRenderedPageBreak/>
        <w:t xml:space="preserve">Для перевода на следующий год обучения </w:t>
      </w:r>
      <w:proofErr w:type="gramStart"/>
      <w:r w:rsidRPr="00CC3D2B">
        <w:rPr>
          <w:color w:val="000000"/>
        </w:rPr>
        <w:t>занимающимся</w:t>
      </w:r>
      <w:proofErr w:type="gramEnd"/>
      <w:r w:rsidRPr="00CC3D2B">
        <w:rPr>
          <w:color w:val="000000"/>
        </w:rPr>
        <w:t xml:space="preserve"> необходимо набрать в сумме за выполнение всех нормативов не менее 6 баллов.</w:t>
      </w:r>
    </w:p>
    <w:p w:rsidR="006D4691" w:rsidRDefault="006D4691" w:rsidP="006D4691">
      <w:pPr>
        <w:spacing w:line="240" w:lineRule="auto"/>
        <w:jc w:val="both"/>
        <w:rPr>
          <w:color w:val="000000"/>
        </w:rPr>
      </w:pPr>
      <w:r w:rsidRPr="00CC3D2B">
        <w:rPr>
          <w:color w:val="000000"/>
        </w:rPr>
        <w:t>Критерии оценки выполнения нормативов</w:t>
      </w:r>
      <w:r w:rsidRPr="003C102B">
        <w:rPr>
          <w:color w:val="000000"/>
        </w:rPr>
        <w:t xml:space="preserve"> по общей физической подготовке представлены в Таблицах 1-</w:t>
      </w:r>
      <w:r w:rsidR="003C102B" w:rsidRPr="003C102B">
        <w:rPr>
          <w:color w:val="000000"/>
        </w:rPr>
        <w:t>6</w:t>
      </w:r>
      <w:r w:rsidRPr="003C102B">
        <w:rPr>
          <w:color w:val="000000"/>
        </w:rPr>
        <w:t>.</w:t>
      </w:r>
    </w:p>
    <w:p w:rsidR="000245D2" w:rsidRDefault="000245D2" w:rsidP="000245D2">
      <w:pPr>
        <w:spacing w:line="240" w:lineRule="auto"/>
        <w:jc w:val="right"/>
        <w:rPr>
          <w:color w:val="000000"/>
        </w:rPr>
      </w:pPr>
      <w:r>
        <w:rPr>
          <w:color w:val="000000"/>
        </w:rPr>
        <w:t>Таблица 1</w:t>
      </w:r>
    </w:p>
    <w:tbl>
      <w:tblPr>
        <w:tblStyle w:val="32"/>
        <w:tblW w:w="10868" w:type="dxa"/>
        <w:tblInd w:w="-318" w:type="dxa"/>
        <w:tblLayout w:type="fixed"/>
        <w:tblLook w:val="04A0"/>
      </w:tblPr>
      <w:tblGrid>
        <w:gridCol w:w="1135"/>
        <w:gridCol w:w="1276"/>
        <w:gridCol w:w="1559"/>
        <w:gridCol w:w="1559"/>
        <w:gridCol w:w="1701"/>
        <w:gridCol w:w="1701"/>
        <w:gridCol w:w="1701"/>
        <w:gridCol w:w="236"/>
      </w:tblGrid>
      <w:tr w:rsidR="006D4691" w:rsidRPr="004B224C" w:rsidTr="006D4691">
        <w:trPr>
          <w:gridAfter w:val="1"/>
          <w:wAfter w:w="236" w:type="dxa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ind w:firstLine="0"/>
              <w:jc w:val="center"/>
              <w:rPr>
                <w:sz w:val="26"/>
              </w:rPr>
            </w:pPr>
            <w:r w:rsidRPr="004B224C">
              <w:rPr>
                <w:sz w:val="26"/>
              </w:rPr>
              <w:t>Балл</w:t>
            </w:r>
          </w:p>
          <w:p w:rsidR="006D4691" w:rsidRPr="004B224C" w:rsidRDefault="006D4691" w:rsidP="004B224C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541D91">
            <w:pPr>
              <w:spacing w:line="240" w:lineRule="auto"/>
              <w:jc w:val="center"/>
              <w:rPr>
                <w:sz w:val="26"/>
              </w:rPr>
            </w:pPr>
            <w:r w:rsidRPr="004B224C">
              <w:rPr>
                <w:sz w:val="26"/>
              </w:rPr>
              <w:t>Критерии оценки нормативов ОФП для мальчиков 9-1</w:t>
            </w:r>
            <w:r w:rsidR="00541D91">
              <w:rPr>
                <w:sz w:val="26"/>
              </w:rPr>
              <w:t>1</w:t>
            </w:r>
            <w:r w:rsidRPr="004B224C">
              <w:rPr>
                <w:sz w:val="26"/>
              </w:rPr>
              <w:t xml:space="preserve"> лет</w:t>
            </w:r>
          </w:p>
        </w:tc>
      </w:tr>
      <w:tr w:rsidR="006D4691" w:rsidRPr="004B224C" w:rsidTr="006D4691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ind w:firstLine="32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Бег на 30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Челночный бег 3 по 10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прыжок в длину с места (</w:t>
            </w:r>
            <w:proofErr w:type="gramStart"/>
            <w:r w:rsidRPr="004B224C">
              <w:rPr>
                <w:sz w:val="22"/>
              </w:rPr>
              <w:t>см</w:t>
            </w:r>
            <w:proofErr w:type="gramEnd"/>
            <w:r w:rsidRPr="004B224C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подтягивание в висе на перекладине</w:t>
            </w:r>
          </w:p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сгибание и разгибание рук в упоре лежа (отжимания)</w:t>
            </w:r>
          </w:p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поднимание туловища из положения лежа</w:t>
            </w:r>
          </w:p>
          <w:p w:rsidR="006D4691" w:rsidRPr="004B224C" w:rsidRDefault="006D4691" w:rsidP="004B224C">
            <w:pPr>
              <w:pStyle w:val="a0"/>
              <w:jc w:val="center"/>
              <w:rPr>
                <w:sz w:val="22"/>
              </w:rPr>
            </w:pPr>
            <w:r w:rsidRPr="004B224C">
              <w:rPr>
                <w:sz w:val="22"/>
              </w:rPr>
              <w:t>(раз за 1 мин)</w:t>
            </w:r>
          </w:p>
        </w:tc>
        <w:tc>
          <w:tcPr>
            <w:tcW w:w="236" w:type="dxa"/>
          </w:tcPr>
          <w:p w:rsidR="006D4691" w:rsidRPr="004B224C" w:rsidRDefault="006D4691" w:rsidP="004B224C">
            <w:pPr>
              <w:ind w:firstLine="320"/>
              <w:jc w:val="center"/>
              <w:rPr>
                <w:rFonts w:ascii="Calibri" w:hAnsi="Calibri"/>
              </w:rPr>
            </w:pPr>
          </w:p>
        </w:tc>
      </w:tr>
      <w:tr w:rsidR="006D4691" w:rsidRPr="004B224C" w:rsidTr="006D46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181C50">
            <w:pPr>
              <w:tabs>
                <w:tab w:val="left" w:pos="318"/>
              </w:tabs>
              <w:spacing w:line="240" w:lineRule="auto"/>
              <w:ind w:right="-14" w:firstLine="176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5,2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44</w:t>
            </w:r>
          </w:p>
        </w:tc>
        <w:tc>
          <w:tcPr>
            <w:tcW w:w="236" w:type="dxa"/>
          </w:tcPr>
          <w:p w:rsidR="006D4691" w:rsidRPr="004B224C" w:rsidRDefault="006D4691" w:rsidP="004B224C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6D4691" w:rsidRPr="004B224C" w:rsidTr="006D46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181C50">
            <w:pPr>
              <w:tabs>
                <w:tab w:val="left" w:pos="318"/>
              </w:tabs>
              <w:spacing w:line="240" w:lineRule="auto"/>
              <w:ind w:right="-14" w:firstLine="176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5,6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8,6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38</w:t>
            </w:r>
          </w:p>
        </w:tc>
        <w:tc>
          <w:tcPr>
            <w:tcW w:w="236" w:type="dxa"/>
          </w:tcPr>
          <w:p w:rsidR="006D4691" w:rsidRPr="004B224C" w:rsidRDefault="006D4691" w:rsidP="004B224C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6D4691" w:rsidRPr="004B224C" w:rsidTr="006D46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181C50">
            <w:pPr>
              <w:tabs>
                <w:tab w:val="left" w:pos="318"/>
              </w:tabs>
              <w:spacing w:line="240" w:lineRule="auto"/>
              <w:ind w:right="-14" w:firstLine="176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32</w:t>
            </w:r>
          </w:p>
        </w:tc>
        <w:tc>
          <w:tcPr>
            <w:tcW w:w="236" w:type="dxa"/>
          </w:tcPr>
          <w:p w:rsidR="006D4691" w:rsidRPr="004B224C" w:rsidRDefault="006D4691" w:rsidP="004B224C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6D4691" w:rsidRPr="004B224C" w:rsidTr="006D46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181C50">
            <w:pPr>
              <w:tabs>
                <w:tab w:val="left" w:pos="318"/>
              </w:tabs>
              <w:spacing w:line="240" w:lineRule="auto"/>
              <w:ind w:right="-14" w:firstLine="176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9,4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26</w:t>
            </w:r>
          </w:p>
        </w:tc>
        <w:tc>
          <w:tcPr>
            <w:tcW w:w="236" w:type="dxa"/>
          </w:tcPr>
          <w:p w:rsidR="006D4691" w:rsidRPr="004B224C" w:rsidRDefault="006D4691" w:rsidP="004B224C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6D4691" w:rsidRPr="004B224C" w:rsidTr="006D46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181C50">
            <w:pPr>
              <w:tabs>
                <w:tab w:val="left" w:pos="318"/>
              </w:tabs>
              <w:spacing w:line="240" w:lineRule="auto"/>
              <w:ind w:right="-14" w:firstLine="176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22</w:t>
            </w:r>
          </w:p>
        </w:tc>
        <w:tc>
          <w:tcPr>
            <w:tcW w:w="236" w:type="dxa"/>
          </w:tcPr>
          <w:p w:rsidR="006D4691" w:rsidRPr="004B224C" w:rsidRDefault="006D4691" w:rsidP="004B224C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6D4691" w:rsidRPr="004B224C" w:rsidTr="006D469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181C50">
            <w:pPr>
              <w:tabs>
                <w:tab w:val="left" w:pos="318"/>
              </w:tabs>
              <w:spacing w:line="240" w:lineRule="auto"/>
              <w:ind w:right="-14" w:firstLine="176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ind w:firstLine="0"/>
              <w:jc w:val="right"/>
              <w:rPr>
                <w:sz w:val="24"/>
              </w:rPr>
            </w:pPr>
            <w:r w:rsidRPr="004B224C">
              <w:rPr>
                <w:sz w:val="24"/>
              </w:rPr>
              <w:t>˃ 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˃ 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˂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˂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1" w:rsidRPr="004B224C" w:rsidRDefault="006D4691" w:rsidP="004B224C">
            <w:pPr>
              <w:spacing w:line="240" w:lineRule="auto"/>
              <w:jc w:val="center"/>
              <w:rPr>
                <w:sz w:val="24"/>
              </w:rPr>
            </w:pPr>
            <w:r w:rsidRPr="004B224C">
              <w:rPr>
                <w:sz w:val="24"/>
              </w:rPr>
              <w:t>˂ 22</w:t>
            </w:r>
          </w:p>
        </w:tc>
        <w:tc>
          <w:tcPr>
            <w:tcW w:w="236" w:type="dxa"/>
          </w:tcPr>
          <w:p w:rsidR="006D4691" w:rsidRPr="004B224C" w:rsidRDefault="006D4691" w:rsidP="004B224C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0245D2" w:rsidRDefault="000245D2" w:rsidP="000245D2">
      <w:pPr>
        <w:spacing w:line="240" w:lineRule="auto"/>
        <w:jc w:val="right"/>
        <w:rPr>
          <w:color w:val="000000"/>
        </w:rPr>
      </w:pPr>
      <w:r>
        <w:rPr>
          <w:color w:val="000000"/>
        </w:rPr>
        <w:t>Таблица 2</w:t>
      </w:r>
    </w:p>
    <w:p w:rsidR="000245D2" w:rsidRPr="00FA32DE" w:rsidRDefault="000245D2" w:rsidP="000245D2">
      <w:pPr>
        <w:spacing w:line="240" w:lineRule="auto"/>
        <w:jc w:val="right"/>
        <w:rPr>
          <w:color w:val="000000"/>
        </w:rPr>
      </w:pPr>
    </w:p>
    <w:tbl>
      <w:tblPr>
        <w:tblStyle w:val="32"/>
        <w:tblW w:w="10916" w:type="dxa"/>
        <w:tblInd w:w="-318" w:type="dxa"/>
        <w:tblLayout w:type="fixed"/>
        <w:tblLook w:val="04A0"/>
      </w:tblPr>
      <w:tblGrid>
        <w:gridCol w:w="1135"/>
        <w:gridCol w:w="1276"/>
        <w:gridCol w:w="1559"/>
        <w:gridCol w:w="1559"/>
        <w:gridCol w:w="1701"/>
        <w:gridCol w:w="1701"/>
        <w:gridCol w:w="1701"/>
        <w:gridCol w:w="284"/>
      </w:tblGrid>
      <w:tr w:rsidR="00181C50" w:rsidRPr="00FA32DE" w:rsidTr="00181C50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Default="000245D2" w:rsidP="00181C50">
            <w:pPr>
              <w:spacing w:line="240" w:lineRule="auto"/>
              <w:ind w:firstLine="0"/>
              <w:rPr>
                <w:sz w:val="26"/>
              </w:rPr>
            </w:pPr>
          </w:p>
          <w:p w:rsidR="000245D2" w:rsidRDefault="000245D2" w:rsidP="00181C50">
            <w:pPr>
              <w:spacing w:line="240" w:lineRule="auto"/>
              <w:ind w:firstLine="0"/>
              <w:rPr>
                <w:sz w:val="26"/>
              </w:rPr>
            </w:pPr>
          </w:p>
          <w:p w:rsidR="00181C50" w:rsidRPr="00181C50" w:rsidRDefault="00181C50" w:rsidP="00181C50">
            <w:pPr>
              <w:spacing w:line="240" w:lineRule="auto"/>
              <w:ind w:firstLine="0"/>
              <w:rPr>
                <w:sz w:val="26"/>
              </w:rPr>
            </w:pPr>
            <w:r w:rsidRPr="00181C50">
              <w:rPr>
                <w:sz w:val="26"/>
              </w:rPr>
              <w:t>Балл</w:t>
            </w:r>
          </w:p>
          <w:p w:rsidR="00181C50" w:rsidRPr="00181C50" w:rsidRDefault="00181C50" w:rsidP="00181C50">
            <w:pPr>
              <w:spacing w:line="240" w:lineRule="auto"/>
              <w:jc w:val="center"/>
              <w:rPr>
                <w:sz w:val="26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541D91">
            <w:pPr>
              <w:spacing w:line="240" w:lineRule="auto"/>
              <w:jc w:val="center"/>
              <w:rPr>
                <w:sz w:val="26"/>
              </w:rPr>
            </w:pPr>
            <w:r w:rsidRPr="00181C50">
              <w:rPr>
                <w:sz w:val="26"/>
              </w:rPr>
              <w:t>Критерии оценки нормативов ОФП для девочек 9-1</w:t>
            </w:r>
            <w:r w:rsidR="00541D91">
              <w:rPr>
                <w:sz w:val="26"/>
              </w:rPr>
              <w:t>1</w:t>
            </w:r>
            <w:r w:rsidRPr="00181C50">
              <w:rPr>
                <w:sz w:val="26"/>
              </w:rPr>
              <w:t xml:space="preserve"> лет</w:t>
            </w:r>
          </w:p>
        </w:tc>
      </w:tr>
      <w:tr w:rsidR="00181C50" w:rsidRPr="00FA32DE" w:rsidTr="00181C50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320"/>
              <w:jc w:val="both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Бег на 30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Челночный бег 3 по 10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прыжок в длину с места (</w:t>
            </w:r>
            <w:proofErr w:type="gramStart"/>
            <w:r w:rsidRPr="00181C50">
              <w:rPr>
                <w:sz w:val="22"/>
              </w:rPr>
              <w:t>см</w:t>
            </w:r>
            <w:proofErr w:type="gramEnd"/>
            <w:r w:rsidRPr="00181C50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подтягивание из виса лежа на низкой перекладине</w:t>
            </w:r>
          </w:p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сгибание и разгибание рук в упоре лежа (отжимания)</w:t>
            </w:r>
          </w:p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поднимание туловища из положения лежа</w:t>
            </w:r>
          </w:p>
          <w:p w:rsidR="00181C50" w:rsidRPr="00181C50" w:rsidRDefault="00181C50" w:rsidP="00181C50">
            <w:pPr>
              <w:pStyle w:val="a0"/>
              <w:jc w:val="center"/>
              <w:rPr>
                <w:sz w:val="22"/>
              </w:rPr>
            </w:pPr>
            <w:r w:rsidRPr="00181C50">
              <w:rPr>
                <w:sz w:val="22"/>
              </w:rPr>
              <w:t>(раз за 1 мин)</w:t>
            </w:r>
          </w:p>
        </w:tc>
        <w:tc>
          <w:tcPr>
            <w:tcW w:w="284" w:type="dxa"/>
          </w:tcPr>
          <w:p w:rsidR="00181C50" w:rsidRPr="00FA32DE" w:rsidRDefault="00181C50" w:rsidP="00B3282E">
            <w:pPr>
              <w:ind w:firstLine="320"/>
              <w:jc w:val="both"/>
              <w:rPr>
                <w:rFonts w:ascii="Calibri" w:hAnsi="Calibri"/>
              </w:rPr>
            </w:pPr>
          </w:p>
        </w:tc>
      </w:tr>
      <w:tr w:rsidR="00181C50" w:rsidRPr="00E439CC" w:rsidTr="00181C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318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37</w:t>
            </w:r>
          </w:p>
        </w:tc>
        <w:tc>
          <w:tcPr>
            <w:tcW w:w="284" w:type="dxa"/>
          </w:tcPr>
          <w:p w:rsidR="00181C50" w:rsidRPr="00E439CC" w:rsidRDefault="00181C50" w:rsidP="00181C50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181C50" w:rsidRPr="00E439CC" w:rsidTr="00181C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318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32</w:t>
            </w:r>
          </w:p>
        </w:tc>
        <w:tc>
          <w:tcPr>
            <w:tcW w:w="284" w:type="dxa"/>
          </w:tcPr>
          <w:p w:rsidR="00181C50" w:rsidRPr="00E439CC" w:rsidRDefault="00181C50" w:rsidP="00181C50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181C50" w:rsidRPr="00E439CC" w:rsidTr="00181C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318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9,3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27</w:t>
            </w:r>
          </w:p>
        </w:tc>
        <w:tc>
          <w:tcPr>
            <w:tcW w:w="284" w:type="dxa"/>
          </w:tcPr>
          <w:p w:rsidR="00181C50" w:rsidRPr="00E439CC" w:rsidRDefault="00181C50" w:rsidP="00181C50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181C50" w:rsidRPr="00E439CC" w:rsidTr="00181C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318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22</w:t>
            </w:r>
          </w:p>
        </w:tc>
        <w:tc>
          <w:tcPr>
            <w:tcW w:w="284" w:type="dxa"/>
          </w:tcPr>
          <w:p w:rsidR="00181C50" w:rsidRPr="00E439CC" w:rsidRDefault="00181C50" w:rsidP="00181C50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181C50" w:rsidRPr="00E439CC" w:rsidTr="00181C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318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17</w:t>
            </w:r>
          </w:p>
        </w:tc>
        <w:tc>
          <w:tcPr>
            <w:tcW w:w="284" w:type="dxa"/>
          </w:tcPr>
          <w:p w:rsidR="00181C50" w:rsidRPr="00E439CC" w:rsidRDefault="00181C50" w:rsidP="00181C50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  <w:tr w:rsidR="00181C50" w:rsidRPr="00E439CC" w:rsidTr="00181C5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318"/>
              <w:jc w:val="center"/>
              <w:rPr>
                <w:sz w:val="24"/>
              </w:rPr>
            </w:pPr>
            <w:r w:rsidRPr="00181C50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181C50" w:rsidRDefault="00181C50" w:rsidP="00181C50">
            <w:pPr>
              <w:spacing w:line="240" w:lineRule="auto"/>
              <w:ind w:firstLine="0"/>
              <w:jc w:val="right"/>
              <w:rPr>
                <w:sz w:val="24"/>
              </w:rPr>
            </w:pPr>
            <w:r w:rsidRPr="00181C50">
              <w:rPr>
                <w:sz w:val="24"/>
              </w:rPr>
              <w:t>˃7,2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˃10,1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rFonts w:ascii="Calibri" w:hAnsi="Calibri"/>
                <w:sz w:val="24"/>
              </w:rPr>
              <w:t>˂</w:t>
            </w:r>
            <w:r w:rsidRPr="00E439CC">
              <w:rPr>
                <w:sz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C50" w:rsidRPr="00E439CC" w:rsidRDefault="00181C50" w:rsidP="00181C50">
            <w:pPr>
              <w:spacing w:line="240" w:lineRule="auto"/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17</w:t>
            </w:r>
          </w:p>
        </w:tc>
        <w:tc>
          <w:tcPr>
            <w:tcW w:w="284" w:type="dxa"/>
          </w:tcPr>
          <w:p w:rsidR="00181C50" w:rsidRPr="00E439CC" w:rsidRDefault="00181C50" w:rsidP="00181C50">
            <w:pPr>
              <w:ind w:firstLine="320"/>
              <w:jc w:val="center"/>
              <w:rPr>
                <w:rFonts w:ascii="Calibri" w:hAnsi="Calibri"/>
                <w:sz w:val="24"/>
              </w:rPr>
            </w:pPr>
          </w:p>
        </w:tc>
      </w:tr>
    </w:tbl>
    <w:p w:rsidR="000245D2" w:rsidRDefault="000245D2" w:rsidP="000245D2">
      <w:pPr>
        <w:spacing w:line="240" w:lineRule="auto"/>
        <w:jc w:val="right"/>
        <w:rPr>
          <w:color w:val="000000"/>
        </w:rPr>
      </w:pPr>
      <w:r>
        <w:rPr>
          <w:color w:val="000000"/>
        </w:rPr>
        <w:t>Таблица 3</w:t>
      </w:r>
    </w:p>
    <w:tbl>
      <w:tblPr>
        <w:tblStyle w:val="32"/>
        <w:tblW w:w="10632" w:type="dxa"/>
        <w:tblInd w:w="-318" w:type="dxa"/>
        <w:tblLayout w:type="fixed"/>
        <w:tblLook w:val="04A0"/>
      </w:tblPr>
      <w:tblGrid>
        <w:gridCol w:w="1135"/>
        <w:gridCol w:w="1276"/>
        <w:gridCol w:w="1559"/>
        <w:gridCol w:w="1559"/>
        <w:gridCol w:w="1701"/>
        <w:gridCol w:w="1701"/>
        <w:gridCol w:w="1418"/>
        <w:gridCol w:w="283"/>
      </w:tblGrid>
      <w:tr w:rsidR="000245D2" w:rsidRPr="00FA32DE" w:rsidTr="000245D2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Default="000245D2" w:rsidP="000245D2">
            <w:pPr>
              <w:pStyle w:val="a0"/>
              <w:jc w:val="center"/>
            </w:pPr>
          </w:p>
          <w:p w:rsidR="000245D2" w:rsidRPr="00FA32DE" w:rsidRDefault="000245D2" w:rsidP="000245D2">
            <w:pPr>
              <w:pStyle w:val="a0"/>
              <w:jc w:val="center"/>
            </w:pPr>
            <w:r w:rsidRPr="00FA32DE">
              <w:t>Балл</w:t>
            </w:r>
          </w:p>
          <w:p w:rsidR="000245D2" w:rsidRPr="00FA32DE" w:rsidRDefault="000245D2" w:rsidP="000245D2">
            <w:pPr>
              <w:pStyle w:val="a0"/>
              <w:jc w:val="center"/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541D91">
            <w:pPr>
              <w:pStyle w:val="a0"/>
              <w:jc w:val="center"/>
            </w:pPr>
            <w:r w:rsidRPr="00541D91">
              <w:rPr>
                <w:sz w:val="24"/>
              </w:rPr>
              <w:t>Критерии оценки нормативов ОФП для юношей 1</w:t>
            </w:r>
            <w:r w:rsidR="00541D91" w:rsidRPr="00541D91">
              <w:rPr>
                <w:sz w:val="24"/>
              </w:rPr>
              <w:t>2</w:t>
            </w:r>
            <w:r w:rsidRPr="00541D91">
              <w:rPr>
                <w:sz w:val="24"/>
              </w:rPr>
              <w:t>-1</w:t>
            </w:r>
            <w:r w:rsidR="00541D91">
              <w:rPr>
                <w:sz w:val="24"/>
              </w:rPr>
              <w:t>4</w:t>
            </w:r>
            <w:r w:rsidRPr="00541D91">
              <w:rPr>
                <w:sz w:val="24"/>
              </w:rPr>
              <w:t xml:space="preserve"> лет</w:t>
            </w:r>
          </w:p>
        </w:tc>
      </w:tr>
      <w:tr w:rsidR="000245D2" w:rsidRPr="00FA32DE" w:rsidTr="000245D2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Бег на 30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Челночный бег 3 по 10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прыжок в длину с места (</w:t>
            </w:r>
            <w:proofErr w:type="gramStart"/>
            <w:r w:rsidRPr="00FA32DE">
              <w:rPr>
                <w:sz w:val="22"/>
              </w:rPr>
              <w:t>см</w:t>
            </w:r>
            <w:proofErr w:type="gramEnd"/>
            <w:r w:rsidRPr="00FA32DE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подтягивание в висе на перекладине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сгибание и разгибание рук в упоре лежа (отжимания)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поднимание туловища из положения лежа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 за 1 мин)</w:t>
            </w:r>
          </w:p>
        </w:tc>
        <w:tc>
          <w:tcPr>
            <w:tcW w:w="283" w:type="dxa"/>
          </w:tcPr>
          <w:p w:rsidR="000245D2" w:rsidRPr="00FA32DE" w:rsidRDefault="000245D2" w:rsidP="00B3282E">
            <w:pPr>
              <w:ind w:firstLine="320"/>
              <w:jc w:val="both"/>
              <w:rPr>
                <w:rFonts w:ascii="Calibri" w:hAnsi="Calibri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 xml:space="preserve">7,2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49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42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36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30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24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0245D2">
            <w:pPr>
              <w:ind w:firstLine="0"/>
              <w:jc w:val="right"/>
              <w:rPr>
                <w:sz w:val="24"/>
              </w:rPr>
            </w:pPr>
            <w:r w:rsidRPr="00E439CC">
              <w:rPr>
                <w:sz w:val="24"/>
              </w:rPr>
              <w:t>˃ 6,3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˃8,8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rFonts w:ascii="Calibri" w:hAnsi="Calibri"/>
                <w:sz w:val="24"/>
              </w:rPr>
              <w:t>˂</w:t>
            </w:r>
            <w:r w:rsidRPr="00E439CC">
              <w:rPr>
                <w:sz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24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0245D2" w:rsidRPr="00FA32DE" w:rsidRDefault="000245D2" w:rsidP="000245D2">
      <w:pPr>
        <w:jc w:val="both"/>
        <w:rPr>
          <w:b/>
          <w:color w:val="000000"/>
        </w:rPr>
      </w:pPr>
    </w:p>
    <w:p w:rsidR="000245D2" w:rsidRPr="00FA32DE" w:rsidRDefault="000245D2" w:rsidP="000245D2">
      <w:pPr>
        <w:jc w:val="right"/>
        <w:rPr>
          <w:color w:val="000000"/>
        </w:rPr>
      </w:pPr>
      <w:r w:rsidRPr="00FA32DE">
        <w:rPr>
          <w:color w:val="000000"/>
        </w:rPr>
        <w:t xml:space="preserve">Таблица </w:t>
      </w:r>
      <w:r>
        <w:rPr>
          <w:color w:val="000000"/>
        </w:rPr>
        <w:t>4</w:t>
      </w:r>
    </w:p>
    <w:tbl>
      <w:tblPr>
        <w:tblStyle w:val="32"/>
        <w:tblW w:w="10632" w:type="dxa"/>
        <w:tblInd w:w="-318" w:type="dxa"/>
        <w:tblLayout w:type="fixed"/>
        <w:tblLook w:val="04A0"/>
      </w:tblPr>
      <w:tblGrid>
        <w:gridCol w:w="1135"/>
        <w:gridCol w:w="1276"/>
        <w:gridCol w:w="1559"/>
        <w:gridCol w:w="1559"/>
        <w:gridCol w:w="1701"/>
        <w:gridCol w:w="1701"/>
        <w:gridCol w:w="1418"/>
        <w:gridCol w:w="283"/>
      </w:tblGrid>
      <w:tr w:rsidR="000245D2" w:rsidRPr="00FA32DE" w:rsidTr="000245D2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</w:pPr>
            <w:r w:rsidRPr="00FA32DE">
              <w:t>Балл</w:t>
            </w:r>
          </w:p>
          <w:p w:rsidR="000245D2" w:rsidRPr="00FA32DE" w:rsidRDefault="000245D2" w:rsidP="000245D2">
            <w:pPr>
              <w:pStyle w:val="a0"/>
              <w:jc w:val="center"/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541D91">
            <w:pPr>
              <w:pStyle w:val="a0"/>
              <w:jc w:val="center"/>
            </w:pPr>
            <w:r w:rsidRPr="00541D91">
              <w:rPr>
                <w:sz w:val="24"/>
              </w:rPr>
              <w:t xml:space="preserve">Критерии оценки нормативов ОФП для девушек </w:t>
            </w:r>
            <w:r w:rsidR="00541D91" w:rsidRPr="00541D91">
              <w:rPr>
                <w:sz w:val="24"/>
              </w:rPr>
              <w:t>12</w:t>
            </w:r>
            <w:r w:rsidRPr="00541D91">
              <w:rPr>
                <w:sz w:val="24"/>
              </w:rPr>
              <w:t>-1</w:t>
            </w:r>
            <w:r w:rsidR="00541D91" w:rsidRPr="00541D91">
              <w:rPr>
                <w:sz w:val="24"/>
              </w:rPr>
              <w:t>4</w:t>
            </w:r>
            <w:r w:rsidRPr="00541D91">
              <w:rPr>
                <w:sz w:val="24"/>
              </w:rPr>
              <w:t xml:space="preserve"> лет</w:t>
            </w:r>
          </w:p>
        </w:tc>
      </w:tr>
      <w:tr w:rsidR="000245D2" w:rsidRPr="00FA32DE" w:rsidTr="000245D2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Бег на 30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Челночный бег 3 по 10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прыжок в длину с места (</w:t>
            </w:r>
            <w:proofErr w:type="gramStart"/>
            <w:r w:rsidRPr="00FA32DE">
              <w:rPr>
                <w:sz w:val="22"/>
              </w:rPr>
              <w:t>см</w:t>
            </w:r>
            <w:proofErr w:type="gramEnd"/>
            <w:r w:rsidRPr="00FA32DE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подтягивание из виса лежа на низкой перекладине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сгибание и разгибание рук в упоре лежа (отжимания)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поднимание туловища из положения лежа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 за 1 мин)</w:t>
            </w:r>
          </w:p>
        </w:tc>
        <w:tc>
          <w:tcPr>
            <w:tcW w:w="283" w:type="dxa"/>
          </w:tcPr>
          <w:p w:rsidR="000245D2" w:rsidRPr="00FA32DE" w:rsidRDefault="000245D2" w:rsidP="00B3282E">
            <w:pPr>
              <w:ind w:firstLine="320"/>
              <w:jc w:val="both"/>
              <w:rPr>
                <w:rFonts w:ascii="Calibri" w:hAnsi="Calibri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43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38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33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28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23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318"/>
              <w:rPr>
                <w:sz w:val="24"/>
              </w:rPr>
            </w:pPr>
            <w:r w:rsidRPr="000245D2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0245D2">
            <w:pPr>
              <w:ind w:firstLine="0"/>
              <w:jc w:val="right"/>
              <w:rPr>
                <w:sz w:val="24"/>
              </w:rPr>
            </w:pPr>
            <w:r w:rsidRPr="00E439CC">
              <w:rPr>
                <w:sz w:val="24"/>
              </w:rPr>
              <w:t>˃ 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˃ 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rFonts w:ascii="Calibri" w:hAnsi="Calibri"/>
                <w:sz w:val="24"/>
              </w:rPr>
              <w:t>˂</w:t>
            </w:r>
            <w:r w:rsidRPr="00E439CC">
              <w:rPr>
                <w:sz w:val="24"/>
              </w:rPr>
              <w:t xml:space="preserve">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rFonts w:ascii="Calibri" w:hAnsi="Calibri"/>
                <w:sz w:val="24"/>
              </w:rPr>
              <w:t>˂</w:t>
            </w:r>
            <w:r w:rsidRPr="00E439CC">
              <w:rPr>
                <w:sz w:val="24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23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C555F5" w:rsidRDefault="00C555F5" w:rsidP="000245D2">
      <w:pPr>
        <w:jc w:val="right"/>
        <w:rPr>
          <w:color w:val="000000"/>
        </w:rPr>
      </w:pPr>
    </w:p>
    <w:p w:rsidR="000245D2" w:rsidRPr="00FA32DE" w:rsidRDefault="000245D2" w:rsidP="000245D2">
      <w:pPr>
        <w:jc w:val="right"/>
        <w:rPr>
          <w:color w:val="000000"/>
        </w:rPr>
      </w:pPr>
      <w:r w:rsidRPr="00FA32DE">
        <w:rPr>
          <w:color w:val="000000"/>
        </w:rPr>
        <w:t xml:space="preserve">Таблица </w:t>
      </w:r>
      <w:r>
        <w:rPr>
          <w:color w:val="000000"/>
        </w:rPr>
        <w:t>5</w:t>
      </w:r>
    </w:p>
    <w:tbl>
      <w:tblPr>
        <w:tblStyle w:val="32"/>
        <w:tblW w:w="10632" w:type="dxa"/>
        <w:tblInd w:w="-318" w:type="dxa"/>
        <w:tblLayout w:type="fixed"/>
        <w:tblLook w:val="04A0"/>
      </w:tblPr>
      <w:tblGrid>
        <w:gridCol w:w="1135"/>
        <w:gridCol w:w="1276"/>
        <w:gridCol w:w="1559"/>
        <w:gridCol w:w="1559"/>
        <w:gridCol w:w="1701"/>
        <w:gridCol w:w="1701"/>
        <w:gridCol w:w="1418"/>
        <w:gridCol w:w="283"/>
      </w:tblGrid>
      <w:tr w:rsidR="000245D2" w:rsidRPr="00FA32DE" w:rsidTr="000245D2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</w:pPr>
            <w:r w:rsidRPr="00FA32DE">
              <w:t>Балл</w:t>
            </w:r>
          </w:p>
          <w:p w:rsidR="000245D2" w:rsidRPr="00FA32DE" w:rsidRDefault="000245D2" w:rsidP="000245D2">
            <w:pPr>
              <w:pStyle w:val="a0"/>
              <w:jc w:val="center"/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541D91" w:rsidRDefault="000245D2" w:rsidP="00541D91">
            <w:pPr>
              <w:pStyle w:val="a0"/>
              <w:jc w:val="center"/>
              <w:rPr>
                <w:sz w:val="24"/>
                <w:szCs w:val="24"/>
              </w:rPr>
            </w:pPr>
            <w:r w:rsidRPr="00541D91">
              <w:rPr>
                <w:sz w:val="24"/>
                <w:szCs w:val="24"/>
              </w:rPr>
              <w:t>Критерии оценки нормативов ОФП для юношей 1</w:t>
            </w:r>
            <w:r w:rsidR="00541D91" w:rsidRPr="00541D91">
              <w:rPr>
                <w:sz w:val="24"/>
                <w:szCs w:val="24"/>
              </w:rPr>
              <w:t>5</w:t>
            </w:r>
            <w:r w:rsidRPr="00541D91">
              <w:rPr>
                <w:sz w:val="24"/>
                <w:szCs w:val="24"/>
              </w:rPr>
              <w:t>-18 лет</w:t>
            </w:r>
          </w:p>
        </w:tc>
      </w:tr>
      <w:tr w:rsidR="000245D2" w:rsidRPr="00FA32DE" w:rsidTr="000245D2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Бег на 30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Челночный бег 3 по 10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прыжок в длину с места (</w:t>
            </w:r>
            <w:proofErr w:type="gramStart"/>
            <w:r w:rsidRPr="00FA32DE">
              <w:rPr>
                <w:sz w:val="22"/>
              </w:rPr>
              <w:t>см</w:t>
            </w:r>
            <w:proofErr w:type="gramEnd"/>
            <w:r w:rsidRPr="00FA32DE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подтягивание в висе на перекладине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сгибание и разгибание рук в упоре лежа (отжимания)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541D91" w:rsidRDefault="000245D2" w:rsidP="000245D2">
            <w:pPr>
              <w:pStyle w:val="a0"/>
              <w:jc w:val="center"/>
              <w:rPr>
                <w:sz w:val="24"/>
                <w:szCs w:val="24"/>
              </w:rPr>
            </w:pPr>
            <w:r w:rsidRPr="00541D91">
              <w:rPr>
                <w:sz w:val="24"/>
                <w:szCs w:val="24"/>
              </w:rPr>
              <w:t>поднимание туловища из положения лежа</w:t>
            </w:r>
          </w:p>
          <w:p w:rsidR="000245D2" w:rsidRPr="00541D91" w:rsidRDefault="000245D2" w:rsidP="000245D2">
            <w:pPr>
              <w:pStyle w:val="a0"/>
              <w:jc w:val="center"/>
              <w:rPr>
                <w:sz w:val="24"/>
                <w:szCs w:val="24"/>
              </w:rPr>
            </w:pPr>
            <w:r w:rsidRPr="00541D91">
              <w:rPr>
                <w:sz w:val="24"/>
                <w:szCs w:val="24"/>
              </w:rPr>
              <w:t>(раз за 1 мин)</w:t>
            </w:r>
          </w:p>
        </w:tc>
        <w:tc>
          <w:tcPr>
            <w:tcW w:w="283" w:type="dxa"/>
          </w:tcPr>
          <w:p w:rsidR="000245D2" w:rsidRPr="00FA32DE" w:rsidRDefault="000245D2" w:rsidP="000245D2">
            <w:pPr>
              <w:ind w:firstLine="320"/>
              <w:jc w:val="center"/>
              <w:rPr>
                <w:rFonts w:ascii="Calibri" w:hAnsi="Calibri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 xml:space="preserve">6,9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50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43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37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31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25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˃ 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˃8,5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rFonts w:ascii="Calibri" w:hAnsi="Calibri"/>
                <w:sz w:val="24"/>
              </w:rPr>
              <w:t>˂</w:t>
            </w:r>
            <w:r w:rsidRPr="00E439CC">
              <w:rPr>
                <w:sz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25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0245D2" w:rsidRPr="00FA32DE" w:rsidRDefault="000245D2" w:rsidP="000245D2">
      <w:pPr>
        <w:jc w:val="both"/>
        <w:rPr>
          <w:b/>
          <w:color w:val="000000"/>
        </w:rPr>
      </w:pPr>
    </w:p>
    <w:p w:rsidR="000245D2" w:rsidRPr="00FA32DE" w:rsidRDefault="000245D2" w:rsidP="000245D2">
      <w:pPr>
        <w:jc w:val="right"/>
        <w:rPr>
          <w:color w:val="000000"/>
        </w:rPr>
      </w:pPr>
      <w:r w:rsidRPr="00FA32DE">
        <w:rPr>
          <w:color w:val="000000"/>
        </w:rPr>
        <w:t xml:space="preserve">Таблица </w:t>
      </w:r>
      <w:r>
        <w:rPr>
          <w:color w:val="000000"/>
        </w:rPr>
        <w:t>6</w:t>
      </w:r>
    </w:p>
    <w:tbl>
      <w:tblPr>
        <w:tblStyle w:val="32"/>
        <w:tblW w:w="10632" w:type="dxa"/>
        <w:tblInd w:w="-318" w:type="dxa"/>
        <w:tblLayout w:type="fixed"/>
        <w:tblLook w:val="04A0"/>
      </w:tblPr>
      <w:tblGrid>
        <w:gridCol w:w="1135"/>
        <w:gridCol w:w="1276"/>
        <w:gridCol w:w="1559"/>
        <w:gridCol w:w="1559"/>
        <w:gridCol w:w="1701"/>
        <w:gridCol w:w="1701"/>
        <w:gridCol w:w="1418"/>
        <w:gridCol w:w="283"/>
      </w:tblGrid>
      <w:tr w:rsidR="000245D2" w:rsidRPr="00FA32DE" w:rsidTr="000245D2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</w:pPr>
            <w:r w:rsidRPr="00FA32DE">
              <w:t>Балл</w:t>
            </w:r>
          </w:p>
          <w:p w:rsidR="000245D2" w:rsidRPr="00FA32DE" w:rsidRDefault="000245D2" w:rsidP="000245D2">
            <w:pPr>
              <w:pStyle w:val="a0"/>
              <w:jc w:val="center"/>
            </w:pPr>
          </w:p>
        </w:tc>
        <w:tc>
          <w:tcPr>
            <w:tcW w:w="94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541D91">
            <w:pPr>
              <w:pStyle w:val="a0"/>
              <w:jc w:val="center"/>
            </w:pPr>
            <w:r w:rsidRPr="00541D91">
              <w:rPr>
                <w:sz w:val="24"/>
              </w:rPr>
              <w:t>Критерии оценки нормативов ОФП для девушек 1</w:t>
            </w:r>
            <w:r w:rsidR="00541D91" w:rsidRPr="00541D91">
              <w:rPr>
                <w:sz w:val="24"/>
              </w:rPr>
              <w:t>5</w:t>
            </w:r>
            <w:r w:rsidRPr="00541D91">
              <w:rPr>
                <w:sz w:val="24"/>
              </w:rPr>
              <w:t>-18 лет</w:t>
            </w:r>
          </w:p>
        </w:tc>
      </w:tr>
      <w:tr w:rsidR="000245D2" w:rsidRPr="00FA32DE" w:rsidTr="000245D2"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Бег на 30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Челночный бег 3 по 10 м (сек)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прыжок в длину с места (</w:t>
            </w:r>
            <w:proofErr w:type="gramStart"/>
            <w:r w:rsidRPr="00FA32DE">
              <w:rPr>
                <w:sz w:val="22"/>
              </w:rPr>
              <w:t>см</w:t>
            </w:r>
            <w:proofErr w:type="gramEnd"/>
            <w:r w:rsidRPr="00FA32DE">
              <w:rPr>
                <w:sz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подтягивание из виса лежа на низкой перекладине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сгибание и разгибание рук в упоре лежа (отжимания)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поднимание туловища из положения лежа</w:t>
            </w:r>
          </w:p>
          <w:p w:rsidR="000245D2" w:rsidRPr="00FA32DE" w:rsidRDefault="000245D2" w:rsidP="000245D2">
            <w:pPr>
              <w:pStyle w:val="a0"/>
              <w:jc w:val="center"/>
              <w:rPr>
                <w:sz w:val="22"/>
              </w:rPr>
            </w:pPr>
            <w:r w:rsidRPr="00FA32DE">
              <w:rPr>
                <w:sz w:val="22"/>
              </w:rPr>
              <w:t>(раз за 1 мин)</w:t>
            </w:r>
          </w:p>
        </w:tc>
        <w:tc>
          <w:tcPr>
            <w:tcW w:w="283" w:type="dxa"/>
          </w:tcPr>
          <w:p w:rsidR="000245D2" w:rsidRPr="00FA32DE" w:rsidRDefault="000245D2" w:rsidP="00B3282E">
            <w:pPr>
              <w:ind w:firstLine="320"/>
              <w:jc w:val="both"/>
              <w:rPr>
                <w:rFonts w:ascii="Calibri" w:hAnsi="Calibri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7,9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44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39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34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29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24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  <w:tr w:rsidR="000245D2" w:rsidRPr="00E439CC" w:rsidTr="000245D2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0245D2" w:rsidRDefault="000245D2" w:rsidP="000245D2">
            <w:pPr>
              <w:ind w:firstLine="176"/>
              <w:jc w:val="center"/>
              <w:rPr>
                <w:sz w:val="24"/>
              </w:rPr>
            </w:pPr>
            <w:r w:rsidRPr="000245D2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0245D2">
            <w:pPr>
              <w:ind w:firstLine="0"/>
              <w:jc w:val="right"/>
              <w:rPr>
                <w:sz w:val="24"/>
              </w:rPr>
            </w:pPr>
            <w:r w:rsidRPr="00E439CC">
              <w:rPr>
                <w:sz w:val="24"/>
              </w:rPr>
              <w:t>˃ 6,6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˃ 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rFonts w:ascii="Calibri" w:hAnsi="Calibri"/>
                <w:sz w:val="24"/>
              </w:rPr>
              <w:t>˂</w:t>
            </w:r>
            <w:r w:rsidRPr="00E439CC">
              <w:rPr>
                <w:sz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rFonts w:ascii="Calibri" w:hAnsi="Calibri"/>
                <w:sz w:val="24"/>
              </w:rPr>
              <w:t>˂</w:t>
            </w:r>
            <w:r w:rsidRPr="00E439CC">
              <w:rPr>
                <w:sz w:val="24"/>
              </w:rPr>
              <w:t xml:space="preserve">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D2" w:rsidRPr="00E439CC" w:rsidRDefault="000245D2" w:rsidP="00B3282E">
            <w:pPr>
              <w:jc w:val="center"/>
              <w:rPr>
                <w:sz w:val="24"/>
              </w:rPr>
            </w:pPr>
            <w:r w:rsidRPr="00E439CC">
              <w:rPr>
                <w:sz w:val="24"/>
              </w:rPr>
              <w:t>˂ 24</w:t>
            </w:r>
          </w:p>
        </w:tc>
        <w:tc>
          <w:tcPr>
            <w:tcW w:w="283" w:type="dxa"/>
          </w:tcPr>
          <w:p w:rsidR="000245D2" w:rsidRPr="00E439CC" w:rsidRDefault="000245D2" w:rsidP="00B3282E">
            <w:pPr>
              <w:ind w:firstLine="320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883298" w:rsidRDefault="00883298" w:rsidP="00E04F8E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F8E" w:rsidRPr="00BC548E" w:rsidRDefault="00E04F8E" w:rsidP="00E04F8E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548E">
        <w:rPr>
          <w:rFonts w:ascii="Times New Roman" w:hAnsi="Times New Roman" w:cs="Times New Roman"/>
          <w:i/>
          <w:sz w:val="28"/>
          <w:szCs w:val="28"/>
        </w:rPr>
        <w:t>Методические указания по организации тестирования.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Правила проведения тестирования и интерпретации полученных результатов: 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 информирование </w:t>
      </w:r>
      <w:r w:rsidR="00B93880">
        <w:rPr>
          <w:rFonts w:eastAsia="Times New Roman" w:cs="Times New Roman"/>
          <w:szCs w:val="28"/>
        </w:rPr>
        <w:t>обучающегося</w:t>
      </w:r>
      <w:r w:rsidRPr="007458B5">
        <w:rPr>
          <w:rFonts w:eastAsia="Times New Roman" w:cs="Times New Roman"/>
          <w:szCs w:val="28"/>
        </w:rPr>
        <w:t xml:space="preserve"> о целях проведения тестирования;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-ознакомление </w:t>
      </w:r>
      <w:r w:rsidR="00B93880">
        <w:rPr>
          <w:rFonts w:eastAsia="Times New Roman" w:cs="Times New Roman"/>
          <w:szCs w:val="28"/>
        </w:rPr>
        <w:t>обучающегося</w:t>
      </w:r>
      <w:r w:rsidRPr="007458B5">
        <w:rPr>
          <w:rFonts w:eastAsia="Times New Roman" w:cs="Times New Roman"/>
          <w:szCs w:val="28"/>
        </w:rPr>
        <w:t xml:space="preserve"> с инструкцией по выполнению тестовых заданий и достижение уверенности исследователя в том, что инструкция понята правильно;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 обеспечение ситуации спокойного и самостоятельного выполнения заданий </w:t>
      </w:r>
      <w:proofErr w:type="gramStart"/>
      <w:r w:rsidR="00B93880">
        <w:rPr>
          <w:rFonts w:eastAsia="Times New Roman" w:cs="Times New Roman"/>
          <w:szCs w:val="28"/>
        </w:rPr>
        <w:t>обучающимся</w:t>
      </w:r>
      <w:proofErr w:type="gramEnd"/>
      <w:r w:rsidRPr="007458B5">
        <w:rPr>
          <w:rFonts w:eastAsia="Times New Roman" w:cs="Times New Roman"/>
          <w:szCs w:val="28"/>
        </w:rPr>
        <w:t xml:space="preserve">; 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 сохранение нейтрального отношения к </w:t>
      </w:r>
      <w:proofErr w:type="gramStart"/>
      <w:r w:rsidR="000245D2">
        <w:rPr>
          <w:rFonts w:eastAsia="Times New Roman" w:cs="Times New Roman"/>
          <w:szCs w:val="28"/>
        </w:rPr>
        <w:t>обучающимся</w:t>
      </w:r>
      <w:proofErr w:type="gramEnd"/>
      <w:r w:rsidRPr="007458B5">
        <w:rPr>
          <w:rFonts w:eastAsia="Times New Roman" w:cs="Times New Roman"/>
          <w:szCs w:val="28"/>
        </w:rPr>
        <w:t>, уход от подсказок и помощи;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>- соблюдение исследователем методических указаний по обработке полученных данных и интерпретации результатов, которыми сопровождается каждые тесты или соответствующее задание;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 обеспечение ее конфиденциальности </w:t>
      </w:r>
      <w:r w:rsidRPr="007458B5">
        <w:rPr>
          <w:rFonts w:cs="Times New Roman"/>
          <w:szCs w:val="28"/>
        </w:rPr>
        <w:t>результатов тестирования</w:t>
      </w:r>
      <w:r w:rsidRPr="007458B5">
        <w:rPr>
          <w:rFonts w:eastAsia="Times New Roman" w:cs="Times New Roman"/>
          <w:szCs w:val="28"/>
        </w:rPr>
        <w:t>;</w:t>
      </w:r>
    </w:p>
    <w:p w:rsidR="00E04F8E" w:rsidRPr="00B93880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 ознакомление </w:t>
      </w:r>
      <w:r w:rsidR="000245D2">
        <w:rPr>
          <w:rFonts w:eastAsia="Times New Roman" w:cs="Times New Roman"/>
          <w:szCs w:val="28"/>
        </w:rPr>
        <w:t>обучающегося</w:t>
      </w:r>
      <w:r w:rsidRPr="007458B5">
        <w:rPr>
          <w:rFonts w:eastAsia="Times New Roman" w:cs="Times New Roman"/>
          <w:szCs w:val="28"/>
        </w:rPr>
        <w:t xml:space="preserve"> с результатами </w:t>
      </w:r>
      <w:r w:rsidRPr="007458B5">
        <w:rPr>
          <w:rFonts w:cs="Times New Roman"/>
          <w:szCs w:val="28"/>
        </w:rPr>
        <w:t>тестирования</w:t>
      </w:r>
      <w:r w:rsidRPr="007458B5">
        <w:rPr>
          <w:rFonts w:eastAsia="Times New Roman" w:cs="Times New Roman"/>
          <w:szCs w:val="28"/>
        </w:rPr>
        <w:t xml:space="preserve">, сообщение ему или ответственному лицу соответствующей информации с учетом принципа </w:t>
      </w:r>
      <w:r w:rsidRPr="00B93880">
        <w:rPr>
          <w:rFonts w:eastAsia="Times New Roman" w:cs="Times New Roman"/>
          <w:szCs w:val="28"/>
        </w:rPr>
        <w:t xml:space="preserve">«Не навреди!»; </w:t>
      </w:r>
    </w:p>
    <w:p w:rsidR="00E04F8E" w:rsidRPr="007458B5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 решения серии этических и нравственных задач; </w:t>
      </w:r>
    </w:p>
    <w:p w:rsidR="00E04F8E" w:rsidRPr="007458B5" w:rsidRDefault="00B93880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-</w:t>
      </w:r>
      <w:r w:rsidR="00E04F8E" w:rsidRPr="007458B5">
        <w:rPr>
          <w:rFonts w:eastAsia="Times New Roman" w:cs="Times New Roman"/>
          <w:szCs w:val="28"/>
        </w:rPr>
        <w:t xml:space="preserve">накопление исследователем сведений, получаемых другими исследовательскими методами и методиками, их соотнесение друг с другом и определение согласованности между ними; </w:t>
      </w:r>
    </w:p>
    <w:p w:rsidR="00E04F8E" w:rsidRPr="00BA13F8" w:rsidRDefault="00E04F8E" w:rsidP="00E04F8E">
      <w:pPr>
        <w:spacing w:line="240" w:lineRule="auto"/>
        <w:jc w:val="both"/>
        <w:rPr>
          <w:rFonts w:eastAsia="Times New Roman" w:cs="Times New Roman"/>
          <w:szCs w:val="28"/>
        </w:rPr>
      </w:pPr>
      <w:r w:rsidRPr="007458B5">
        <w:rPr>
          <w:rFonts w:eastAsia="Times New Roman" w:cs="Times New Roman"/>
          <w:szCs w:val="28"/>
        </w:rPr>
        <w:t xml:space="preserve">- обогащение исследователем опыта работы с </w:t>
      </w:r>
      <w:r w:rsidRPr="007458B5">
        <w:rPr>
          <w:rFonts w:cs="Times New Roman"/>
          <w:szCs w:val="28"/>
        </w:rPr>
        <w:t>тестами</w:t>
      </w:r>
      <w:r w:rsidRPr="007458B5">
        <w:rPr>
          <w:rFonts w:eastAsia="Times New Roman" w:cs="Times New Roman"/>
          <w:szCs w:val="28"/>
        </w:rPr>
        <w:t xml:space="preserve"> и знаний об особенностях его применения.</w:t>
      </w:r>
      <w:r>
        <w:rPr>
          <w:rFonts w:eastAsia="Times New Roman" w:cs="Times New Roman"/>
          <w:szCs w:val="28"/>
        </w:rPr>
        <w:t xml:space="preserve"> </w:t>
      </w:r>
    </w:p>
    <w:p w:rsidR="00E04F8E" w:rsidRPr="007458B5" w:rsidRDefault="00E04F8E" w:rsidP="00BA13F8">
      <w:pPr>
        <w:spacing w:line="240" w:lineRule="auto"/>
        <w:contextualSpacing/>
        <w:jc w:val="both"/>
        <w:rPr>
          <w:rFonts w:cs="Times New Roman"/>
          <w:szCs w:val="28"/>
          <w:lang w:eastAsia="ru-RU"/>
        </w:rPr>
      </w:pPr>
    </w:p>
    <w:p w:rsidR="003C102B" w:rsidRPr="00883298" w:rsidRDefault="003C102B" w:rsidP="003C102B">
      <w:pPr>
        <w:spacing w:line="240" w:lineRule="auto"/>
        <w:ind w:left="142"/>
        <w:jc w:val="center"/>
        <w:rPr>
          <w:i/>
          <w:color w:val="000000"/>
        </w:rPr>
      </w:pPr>
      <w:r w:rsidRPr="00883298">
        <w:rPr>
          <w:i/>
          <w:color w:val="000000"/>
        </w:rPr>
        <w:t>Участие в физкультурных и спортивных мероприятиях</w:t>
      </w:r>
    </w:p>
    <w:p w:rsidR="003C102B" w:rsidRPr="00FA32DE" w:rsidRDefault="003C102B" w:rsidP="003C102B">
      <w:pPr>
        <w:spacing w:line="240" w:lineRule="auto"/>
        <w:jc w:val="both"/>
        <w:rPr>
          <w:color w:val="000000"/>
        </w:rPr>
      </w:pPr>
      <w:proofErr w:type="gramStart"/>
      <w:r w:rsidRPr="00FA32DE">
        <w:rPr>
          <w:color w:val="000000"/>
        </w:rPr>
        <w:t>Специально организованные физкультурные и спортивные мероприятия направлены на максимальную реализацию духовных и физических возможностей человека, демонстрацию и сопоставление уровня подготовленности, достижение высших результатов или победы в регламентированных специальными правилами, в условиях соперничества, специфического для вида спорта.</w:t>
      </w:r>
      <w:proofErr w:type="gramEnd"/>
    </w:p>
    <w:p w:rsidR="003C102B" w:rsidRPr="00FA32DE" w:rsidRDefault="003C102B" w:rsidP="003C102B">
      <w:pPr>
        <w:spacing w:line="240" w:lineRule="auto"/>
        <w:jc w:val="both"/>
        <w:rPr>
          <w:color w:val="000000"/>
        </w:rPr>
      </w:pPr>
      <w:r w:rsidRPr="00FA32DE">
        <w:rPr>
          <w:color w:val="000000"/>
        </w:rPr>
        <w:t xml:space="preserve">Спортивные мероприятия (соревнования) являются не только способом выявления победителя, но и важнейшим средством подготовки спортсмена, совершенствования спортивного мастерства, </w:t>
      </w:r>
      <w:proofErr w:type="gramStart"/>
      <w:r w:rsidRPr="00FA32DE">
        <w:rPr>
          <w:color w:val="000000"/>
        </w:rPr>
        <w:t>контроля за</w:t>
      </w:r>
      <w:proofErr w:type="gramEnd"/>
      <w:r w:rsidRPr="00FA32DE">
        <w:rPr>
          <w:color w:val="000000"/>
        </w:rPr>
        <w:t xml:space="preserve"> уровнем подготовленности и т.д.</w:t>
      </w:r>
    </w:p>
    <w:p w:rsidR="00C555F5" w:rsidRDefault="00C555F5" w:rsidP="00CC3D2B">
      <w:pPr>
        <w:ind w:left="142"/>
        <w:jc w:val="center"/>
        <w:rPr>
          <w:color w:val="000000"/>
        </w:rPr>
      </w:pPr>
    </w:p>
    <w:p w:rsidR="001B5777" w:rsidRPr="0094083B" w:rsidRDefault="001B5777" w:rsidP="00CC3D2B">
      <w:pPr>
        <w:ind w:left="142"/>
        <w:jc w:val="center"/>
        <w:rPr>
          <w:color w:val="000000"/>
        </w:rPr>
      </w:pPr>
    </w:p>
    <w:p w:rsidR="003C102B" w:rsidRPr="003C102B" w:rsidRDefault="003C102B" w:rsidP="00CC3D2B">
      <w:pPr>
        <w:ind w:left="142"/>
        <w:jc w:val="center"/>
        <w:rPr>
          <w:color w:val="000000"/>
        </w:rPr>
      </w:pPr>
      <w:r w:rsidRPr="003C102B">
        <w:rPr>
          <w:color w:val="000000"/>
        </w:rPr>
        <w:lastRenderedPageBreak/>
        <w:t>Средства обучения</w:t>
      </w:r>
    </w:p>
    <w:p w:rsidR="003C102B" w:rsidRPr="003C102B" w:rsidRDefault="003C102B" w:rsidP="003C102B">
      <w:pPr>
        <w:ind w:left="1080"/>
        <w:jc w:val="both"/>
        <w:rPr>
          <w:color w:val="000000"/>
        </w:rPr>
      </w:pPr>
      <w:r w:rsidRPr="003C102B">
        <w:rPr>
          <w:color w:val="000000"/>
        </w:rPr>
        <w:t>Перечень необходимого спортивного инвентаря и оборудования</w:t>
      </w:r>
    </w:p>
    <w:p w:rsidR="003C102B" w:rsidRDefault="003C102B" w:rsidP="003C102B">
      <w:pPr>
        <w:ind w:right="124"/>
        <w:jc w:val="right"/>
        <w:rPr>
          <w:szCs w:val="28"/>
        </w:rPr>
      </w:pPr>
      <w:r w:rsidRPr="00897269">
        <w:rPr>
          <w:szCs w:val="28"/>
        </w:rPr>
        <w:t>Таблица</w:t>
      </w:r>
      <w:r w:rsidRPr="00897269">
        <w:rPr>
          <w:spacing w:val="-1"/>
          <w:szCs w:val="28"/>
        </w:rPr>
        <w:t xml:space="preserve"> </w:t>
      </w:r>
      <w:r w:rsidRPr="00897269">
        <w:rPr>
          <w:szCs w:val="28"/>
        </w:rPr>
        <w:t>№</w:t>
      </w:r>
      <w:r w:rsidRPr="00897269">
        <w:rPr>
          <w:spacing w:val="-4"/>
          <w:szCs w:val="28"/>
        </w:rPr>
        <w:t xml:space="preserve"> </w:t>
      </w:r>
      <w:r w:rsidRPr="00897269">
        <w:rPr>
          <w:szCs w:val="28"/>
        </w:rPr>
        <w:t>1</w:t>
      </w:r>
    </w:p>
    <w:tbl>
      <w:tblPr>
        <w:tblpPr w:leftFromText="180" w:rightFromText="180" w:vertAnchor="text" w:horzAnchor="margin" w:tblpX="80" w:tblpY="8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/>
      </w:tblPr>
      <w:tblGrid>
        <w:gridCol w:w="5954"/>
        <w:gridCol w:w="1667"/>
        <w:gridCol w:w="2552"/>
      </w:tblGrid>
      <w:tr w:rsidR="00C555F5" w:rsidRPr="00176FE5" w:rsidTr="00C555F5">
        <w:trPr>
          <w:cantSplit/>
          <w:trHeight w:val="705"/>
        </w:trPr>
        <w:tc>
          <w:tcPr>
            <w:tcW w:w="5954" w:type="dxa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Наименование оборудования, спортивного инвентаря, экипировки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Количество изделий</w:t>
            </w:r>
          </w:p>
        </w:tc>
      </w:tr>
      <w:tr w:rsidR="00C555F5" w:rsidRPr="00176FE5" w:rsidTr="00C555F5">
        <w:trPr>
          <w:cantSplit/>
          <w:trHeight w:val="405"/>
        </w:trPr>
        <w:tc>
          <w:tcPr>
            <w:tcW w:w="10173" w:type="dxa"/>
            <w:gridSpan w:val="3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Основное спортивное оборудование и инвентарь</w:t>
            </w:r>
          </w:p>
        </w:tc>
      </w:tr>
      <w:tr w:rsidR="00C555F5" w:rsidRPr="00176FE5" w:rsidTr="00C555F5">
        <w:trPr>
          <w:cantSplit/>
          <w:trHeight w:val="262"/>
        </w:trPr>
        <w:tc>
          <w:tcPr>
            <w:tcW w:w="5954" w:type="dxa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 xml:space="preserve">Весы </w:t>
            </w:r>
            <w:r>
              <w:rPr>
                <w:rFonts w:cs="Times New Roman"/>
                <w:sz w:val="24"/>
                <w:szCs w:val="24"/>
              </w:rPr>
              <w:t xml:space="preserve">электронные </w:t>
            </w:r>
            <w:r w:rsidRPr="00176FE5">
              <w:rPr>
                <w:rFonts w:cs="Times New Roman"/>
                <w:sz w:val="24"/>
                <w:szCs w:val="24"/>
              </w:rPr>
              <w:t>до 200 кг</w:t>
            </w:r>
          </w:p>
        </w:tc>
        <w:tc>
          <w:tcPr>
            <w:tcW w:w="1667" w:type="dxa"/>
            <w:shd w:val="clear" w:color="auto" w:fill="auto"/>
          </w:tcPr>
          <w:p w:rsidR="00C555F5" w:rsidRPr="00176FE5" w:rsidRDefault="00C555F5" w:rsidP="00C555F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C555F5" w:rsidRPr="00176FE5" w:rsidRDefault="00C555F5" w:rsidP="00C555F5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555F5" w:rsidTr="00C555F5">
        <w:trPr>
          <w:cantSplit/>
          <w:trHeight w:val="262"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Возвышение для помоста (подставка под ноги)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C555F5" w:rsidRPr="00176FE5" w:rsidRDefault="00C555F5" w:rsidP="00C555F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C555F5" w:rsidRDefault="00C555F5" w:rsidP="00C555F5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555F5" w:rsidTr="00C555F5">
        <w:trPr>
          <w:cantSplit/>
          <w:trHeight w:val="262"/>
        </w:trPr>
        <w:tc>
          <w:tcPr>
            <w:tcW w:w="5954" w:type="dxa"/>
            <w:vMerge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C555F5" w:rsidRPr="00176FE5" w:rsidRDefault="00C555F5" w:rsidP="00C555F5">
            <w:pPr>
              <w:pStyle w:val="a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555F5" w:rsidRDefault="00C555F5" w:rsidP="00C555F5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помост</w:t>
            </w:r>
          </w:p>
        </w:tc>
      </w:tr>
      <w:tr w:rsidR="00C555F5" w:rsidTr="00C555F5">
        <w:trPr>
          <w:cantSplit/>
          <w:trHeight w:val="264"/>
        </w:trPr>
        <w:tc>
          <w:tcPr>
            <w:tcW w:w="5954" w:type="dxa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Гантели переменной массы (от 3 до 12кг.)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комплект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55F5" w:rsidRDefault="00C555F5" w:rsidP="00C555F5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555F5" w:rsidRPr="00176FE5" w:rsidTr="00C555F5">
        <w:trPr>
          <w:cantSplit/>
          <w:trHeight w:val="264"/>
        </w:trPr>
        <w:tc>
          <w:tcPr>
            <w:tcW w:w="5954" w:type="dxa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 xml:space="preserve">Гири спортивные </w:t>
            </w:r>
            <w:r>
              <w:rPr>
                <w:rFonts w:cs="Times New Roman"/>
                <w:sz w:val="24"/>
                <w:szCs w:val="24"/>
              </w:rPr>
              <w:t>8,</w:t>
            </w:r>
            <w:r w:rsidRPr="00176FE5">
              <w:rPr>
                <w:rFonts w:cs="Times New Roman"/>
                <w:sz w:val="24"/>
                <w:szCs w:val="24"/>
              </w:rPr>
              <w:t>16, 24, 32 кг</w:t>
            </w:r>
          </w:p>
        </w:tc>
        <w:tc>
          <w:tcPr>
            <w:tcW w:w="1667" w:type="dxa"/>
            <w:shd w:val="clear" w:color="auto" w:fill="auto"/>
          </w:tcPr>
          <w:p w:rsidR="00C555F5" w:rsidRPr="00176FE5" w:rsidRDefault="00C555F5" w:rsidP="00C555F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комплект</w:t>
            </w:r>
          </w:p>
        </w:tc>
        <w:tc>
          <w:tcPr>
            <w:tcW w:w="2552" w:type="dxa"/>
            <w:shd w:val="clear" w:color="auto" w:fill="auto"/>
          </w:tcPr>
          <w:p w:rsidR="00C555F5" w:rsidRPr="00176FE5" w:rsidRDefault="00C555F5" w:rsidP="00C555F5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555F5" w:rsidRPr="00176FE5" w:rsidTr="00C555F5">
        <w:trPr>
          <w:cantSplit/>
          <w:trHeight w:val="264"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Гриф штанги</w:t>
            </w:r>
            <w:r w:rsidRPr="00176FE5">
              <w:rPr>
                <w:rFonts w:cs="Times New Roman"/>
                <w:sz w:val="24"/>
                <w:szCs w:val="24"/>
              </w:rPr>
              <w:t xml:space="preserve">– </w:t>
            </w:r>
            <w:proofErr w:type="gramStart"/>
            <w:r w:rsidRPr="00176FE5">
              <w:rPr>
                <w:rFonts w:cs="Times New Roman"/>
                <w:sz w:val="24"/>
                <w:szCs w:val="24"/>
              </w:rPr>
              <w:t>де</w:t>
            </w:r>
            <w:proofErr w:type="gramEnd"/>
            <w:r w:rsidRPr="00176FE5">
              <w:rPr>
                <w:rFonts w:cs="Times New Roman"/>
                <w:sz w:val="24"/>
                <w:szCs w:val="24"/>
              </w:rPr>
              <w:t>тский (</w:t>
            </w:r>
            <w:r>
              <w:rPr>
                <w:rFonts w:cs="Times New Roman"/>
                <w:sz w:val="24"/>
                <w:szCs w:val="24"/>
              </w:rPr>
              <w:t>5,</w:t>
            </w:r>
            <w:r w:rsidRPr="00176FE5">
              <w:rPr>
                <w:rFonts w:cs="Times New Roman"/>
                <w:sz w:val="24"/>
                <w:szCs w:val="24"/>
              </w:rPr>
              <w:t>10 кг)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555F5" w:rsidRPr="00176FE5" w:rsidTr="00C555F5">
        <w:trPr>
          <w:cantSplit/>
          <w:trHeight w:val="264"/>
        </w:trPr>
        <w:tc>
          <w:tcPr>
            <w:tcW w:w="5954" w:type="dxa"/>
            <w:vMerge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помост</w:t>
            </w:r>
          </w:p>
        </w:tc>
      </w:tr>
      <w:tr w:rsidR="00C555F5" w:rsidRPr="00176FE5" w:rsidTr="00C555F5">
        <w:trPr>
          <w:cantSplit/>
          <w:trHeight w:val="254"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Гриф штанги</w:t>
            </w:r>
            <w:r w:rsidRPr="00176FE5">
              <w:rPr>
                <w:rFonts w:cs="Times New Roman"/>
                <w:sz w:val="24"/>
                <w:szCs w:val="24"/>
              </w:rPr>
              <w:t xml:space="preserve">– </w:t>
            </w:r>
            <w:proofErr w:type="gramStart"/>
            <w:r w:rsidRPr="00176FE5">
              <w:rPr>
                <w:rFonts w:cs="Times New Roman"/>
                <w:sz w:val="24"/>
                <w:szCs w:val="24"/>
              </w:rPr>
              <w:t>же</w:t>
            </w:r>
            <w:proofErr w:type="gramEnd"/>
            <w:r w:rsidRPr="00176FE5">
              <w:rPr>
                <w:rFonts w:cs="Times New Roman"/>
                <w:sz w:val="24"/>
                <w:szCs w:val="24"/>
              </w:rPr>
              <w:t>нский (15 кг)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555F5" w:rsidRPr="00176FE5" w:rsidTr="00C555F5">
        <w:trPr>
          <w:cantSplit/>
          <w:trHeight w:val="254"/>
        </w:trPr>
        <w:tc>
          <w:tcPr>
            <w:tcW w:w="5954" w:type="dxa"/>
            <w:vMerge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555F5" w:rsidRPr="00176FE5" w:rsidRDefault="00C555F5" w:rsidP="00C555F5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помост</w:t>
            </w:r>
          </w:p>
        </w:tc>
      </w:tr>
      <w:tr w:rsidR="001B5777" w:rsidRPr="00176FE5" w:rsidTr="00C555F5">
        <w:trPr>
          <w:cantSplit/>
          <w:trHeight w:val="254"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Гриф штанги</w:t>
            </w:r>
            <w:r w:rsidRPr="00176FE5">
              <w:rPr>
                <w:rFonts w:cs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cs="Times New Roman"/>
                <w:sz w:val="24"/>
                <w:szCs w:val="24"/>
              </w:rPr>
              <w:t>му</w:t>
            </w:r>
            <w:proofErr w:type="gramEnd"/>
            <w:r>
              <w:rPr>
                <w:rFonts w:cs="Times New Roman"/>
                <w:sz w:val="24"/>
                <w:szCs w:val="24"/>
              </w:rPr>
              <w:t>жско</w:t>
            </w:r>
            <w:r w:rsidRPr="00176FE5">
              <w:rPr>
                <w:rFonts w:cs="Times New Roman"/>
                <w:sz w:val="24"/>
                <w:szCs w:val="24"/>
              </w:rPr>
              <w:t>й (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176FE5">
              <w:rPr>
                <w:rFonts w:cs="Times New Roman"/>
                <w:sz w:val="24"/>
                <w:szCs w:val="24"/>
              </w:rPr>
              <w:t xml:space="preserve"> кг)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B5777" w:rsidRPr="000E50BE" w:rsidTr="00C555F5">
        <w:trPr>
          <w:cantSplit/>
          <w:trHeight w:val="249"/>
        </w:trPr>
        <w:tc>
          <w:tcPr>
            <w:tcW w:w="5954" w:type="dxa"/>
            <w:vMerge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помост</w:t>
            </w:r>
          </w:p>
        </w:tc>
      </w:tr>
      <w:tr w:rsidR="001B5777" w:rsidRPr="000E50BE" w:rsidTr="00C555F5">
        <w:trPr>
          <w:cantSplit/>
          <w:trHeight w:val="249"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Диск тяжелоатлетический (от 1кг до 25кг)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комплект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B5777" w:rsidRPr="000E50BE" w:rsidTr="00C555F5">
        <w:trPr>
          <w:cantSplit/>
          <w:trHeight w:val="249"/>
        </w:trPr>
        <w:tc>
          <w:tcPr>
            <w:tcW w:w="5954" w:type="dxa"/>
            <w:vMerge/>
            <w:shd w:val="clear" w:color="auto" w:fill="auto"/>
            <w:vAlign w:val="center"/>
          </w:tcPr>
          <w:p w:rsidR="001B5777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помост</w:t>
            </w:r>
          </w:p>
        </w:tc>
      </w:tr>
      <w:tr w:rsidR="001B5777" w:rsidRPr="00176FE5" w:rsidTr="00C555F5">
        <w:trPr>
          <w:cantSplit/>
          <w:trHeight w:val="266"/>
        </w:trPr>
        <w:tc>
          <w:tcPr>
            <w:tcW w:w="5954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  <w:proofErr w:type="spellStart"/>
            <w:r w:rsidRPr="00176FE5">
              <w:rPr>
                <w:rFonts w:cs="Times New Roman"/>
                <w:sz w:val="24"/>
                <w:szCs w:val="24"/>
              </w:rPr>
              <w:t>Магнезница</w:t>
            </w:r>
            <w:proofErr w:type="spellEnd"/>
          </w:p>
        </w:tc>
        <w:tc>
          <w:tcPr>
            <w:tcW w:w="1667" w:type="dxa"/>
            <w:shd w:val="clear" w:color="auto" w:fill="auto"/>
          </w:tcPr>
          <w:p w:rsidR="001B5777" w:rsidRPr="00176FE5" w:rsidRDefault="001B5777" w:rsidP="001B5777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B5777" w:rsidRPr="00176FE5" w:rsidTr="00C555F5">
        <w:trPr>
          <w:cantSplit/>
          <w:trHeight w:val="282"/>
        </w:trPr>
        <w:tc>
          <w:tcPr>
            <w:tcW w:w="5954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Помост тяжелоатлетический</w:t>
            </w:r>
            <w:r>
              <w:rPr>
                <w:rFonts w:cs="Times New Roman"/>
                <w:sz w:val="24"/>
                <w:szCs w:val="24"/>
              </w:rPr>
              <w:t xml:space="preserve"> тренировочный</w:t>
            </w:r>
          </w:p>
        </w:tc>
        <w:tc>
          <w:tcPr>
            <w:tcW w:w="1667" w:type="dxa"/>
            <w:shd w:val="clear" w:color="auto" w:fill="auto"/>
          </w:tcPr>
          <w:p w:rsidR="001B5777" w:rsidRPr="00176FE5" w:rsidRDefault="001B5777" w:rsidP="001B5777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комплект</w:t>
            </w:r>
          </w:p>
        </w:tc>
        <w:tc>
          <w:tcPr>
            <w:tcW w:w="2552" w:type="dxa"/>
            <w:shd w:val="clear" w:color="auto" w:fill="auto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B5777" w:rsidTr="00C555F5">
        <w:trPr>
          <w:cantSplit/>
          <w:trHeight w:val="285"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 гимнастический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1B5777" w:rsidRPr="00176FE5" w:rsidRDefault="001B5777" w:rsidP="001B5777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1B5777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B5777" w:rsidTr="00C555F5">
        <w:trPr>
          <w:cantSplit/>
          <w:trHeight w:val="255"/>
        </w:trPr>
        <w:tc>
          <w:tcPr>
            <w:tcW w:w="5954" w:type="dxa"/>
            <w:vMerge/>
            <w:shd w:val="clear" w:color="auto" w:fill="auto"/>
            <w:vAlign w:val="center"/>
          </w:tcPr>
          <w:p w:rsidR="001B5777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1B5777" w:rsidRPr="00176FE5" w:rsidRDefault="001B5777" w:rsidP="001B5777">
            <w:pPr>
              <w:pStyle w:val="a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5777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помост</w:t>
            </w:r>
          </w:p>
        </w:tc>
      </w:tr>
      <w:tr w:rsidR="001B5777" w:rsidRPr="00176FE5" w:rsidTr="00C555F5">
        <w:trPr>
          <w:cantSplit/>
          <w:trHeight w:val="131"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Штанга тяжелоатлетическая</w:t>
            </w:r>
            <w:r>
              <w:rPr>
                <w:rFonts w:cs="Times New Roman"/>
                <w:sz w:val="24"/>
                <w:szCs w:val="24"/>
              </w:rPr>
              <w:t xml:space="preserve"> мужская (240 кг)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1B5777" w:rsidRPr="00176FE5" w:rsidRDefault="001B5777" w:rsidP="001B5777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комплект</w:t>
            </w:r>
          </w:p>
        </w:tc>
        <w:tc>
          <w:tcPr>
            <w:tcW w:w="2552" w:type="dxa"/>
            <w:shd w:val="clear" w:color="auto" w:fill="auto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B5777" w:rsidTr="00C555F5">
        <w:trPr>
          <w:cantSplit/>
          <w:trHeight w:val="131"/>
        </w:trPr>
        <w:tc>
          <w:tcPr>
            <w:tcW w:w="5954" w:type="dxa"/>
            <w:vMerge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1B5777" w:rsidRPr="00176FE5" w:rsidRDefault="001B5777" w:rsidP="001B5777">
            <w:pPr>
              <w:pStyle w:val="a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5777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помост</w:t>
            </w:r>
          </w:p>
        </w:tc>
      </w:tr>
      <w:tr w:rsidR="001B5777" w:rsidRPr="00176FE5" w:rsidTr="00C555F5">
        <w:trPr>
          <w:cantSplit/>
          <w:trHeight w:val="72"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Плинты для штангистов</w:t>
            </w:r>
            <w:r>
              <w:rPr>
                <w:rFonts w:cs="Times New Roman"/>
                <w:sz w:val="24"/>
                <w:szCs w:val="24"/>
              </w:rPr>
              <w:t xml:space="preserve"> (разной высоты)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1B5777" w:rsidRPr="00176FE5" w:rsidRDefault="001B5777" w:rsidP="001B5777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пар</w:t>
            </w:r>
          </w:p>
        </w:tc>
        <w:tc>
          <w:tcPr>
            <w:tcW w:w="2552" w:type="dxa"/>
            <w:shd w:val="clear" w:color="auto" w:fill="auto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B5777" w:rsidRPr="00176FE5" w:rsidTr="00C555F5">
        <w:trPr>
          <w:cantSplit/>
          <w:trHeight w:val="72"/>
        </w:trPr>
        <w:tc>
          <w:tcPr>
            <w:tcW w:w="5954" w:type="dxa"/>
            <w:vMerge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1B5777" w:rsidRPr="00176FE5" w:rsidRDefault="001B5777" w:rsidP="001B5777">
            <w:pPr>
              <w:pStyle w:val="a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помост</w:t>
            </w:r>
          </w:p>
        </w:tc>
      </w:tr>
      <w:tr w:rsidR="001B5777" w:rsidRPr="00176FE5" w:rsidTr="00C555F5">
        <w:trPr>
          <w:cantSplit/>
          <w:trHeight w:val="397"/>
        </w:trPr>
        <w:tc>
          <w:tcPr>
            <w:tcW w:w="5954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667" w:type="dxa"/>
            <w:shd w:val="clear" w:color="auto" w:fill="auto"/>
          </w:tcPr>
          <w:p w:rsidR="001B5777" w:rsidRPr="00176FE5" w:rsidRDefault="001B5777" w:rsidP="001B5777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B5777" w:rsidRPr="00176FE5" w:rsidTr="00C555F5">
        <w:trPr>
          <w:cantSplit/>
          <w:trHeight w:val="271"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 xml:space="preserve">Стеллаж для хранения дисков и </w:t>
            </w:r>
            <w:r>
              <w:rPr>
                <w:rFonts w:cs="Times New Roman"/>
                <w:sz w:val="24"/>
                <w:szCs w:val="24"/>
              </w:rPr>
              <w:t>грифов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1B5777" w:rsidRPr="00176FE5" w:rsidRDefault="001B5777" w:rsidP="001B5777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B5777" w:rsidRPr="00176FE5" w:rsidTr="00C555F5">
        <w:trPr>
          <w:cantSplit/>
          <w:trHeight w:val="271"/>
        </w:trPr>
        <w:tc>
          <w:tcPr>
            <w:tcW w:w="5954" w:type="dxa"/>
            <w:vMerge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1B5777" w:rsidRPr="00176FE5" w:rsidRDefault="001B5777" w:rsidP="001B5777">
            <w:pPr>
              <w:pStyle w:val="a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помост</w:t>
            </w:r>
          </w:p>
        </w:tc>
      </w:tr>
      <w:tr w:rsidR="001B5777" w:rsidRPr="00176FE5" w:rsidTr="00C555F5">
        <w:trPr>
          <w:cantSplit/>
          <w:trHeight w:val="275"/>
        </w:trPr>
        <w:tc>
          <w:tcPr>
            <w:tcW w:w="5954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Стеллаж для хранения гантелей</w:t>
            </w:r>
          </w:p>
        </w:tc>
        <w:tc>
          <w:tcPr>
            <w:tcW w:w="1667" w:type="dxa"/>
            <w:shd w:val="clear" w:color="auto" w:fill="auto"/>
          </w:tcPr>
          <w:p w:rsidR="001B5777" w:rsidRPr="00176FE5" w:rsidRDefault="001B5777" w:rsidP="001B5777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B5777" w:rsidRPr="00176FE5" w:rsidTr="00C555F5">
        <w:trPr>
          <w:cantSplit/>
          <w:trHeight w:val="123"/>
        </w:trPr>
        <w:tc>
          <w:tcPr>
            <w:tcW w:w="5954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667" w:type="dxa"/>
            <w:shd w:val="clear" w:color="auto" w:fill="auto"/>
          </w:tcPr>
          <w:p w:rsidR="001B5777" w:rsidRPr="00176FE5" w:rsidRDefault="001B5777" w:rsidP="001B5777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B5777" w:rsidRPr="00176FE5" w:rsidTr="00C555F5">
        <w:trPr>
          <w:cantSplit/>
          <w:trHeight w:val="268"/>
        </w:trPr>
        <w:tc>
          <w:tcPr>
            <w:tcW w:w="5954" w:type="dxa"/>
            <w:vMerge w:val="restart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Стойки для приседания со штангой</w:t>
            </w:r>
          </w:p>
        </w:tc>
        <w:tc>
          <w:tcPr>
            <w:tcW w:w="1667" w:type="dxa"/>
            <w:vMerge w:val="restart"/>
            <w:shd w:val="clear" w:color="auto" w:fill="auto"/>
          </w:tcPr>
          <w:p w:rsidR="001B5777" w:rsidRPr="00176FE5" w:rsidRDefault="001B5777" w:rsidP="001B5777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B5777" w:rsidRPr="00176FE5" w:rsidTr="00C555F5">
        <w:trPr>
          <w:cantSplit/>
          <w:trHeight w:val="268"/>
        </w:trPr>
        <w:tc>
          <w:tcPr>
            <w:tcW w:w="5954" w:type="dxa"/>
            <w:vMerge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  <w:shd w:val="clear" w:color="auto" w:fill="auto"/>
          </w:tcPr>
          <w:p w:rsidR="001B5777" w:rsidRPr="00176FE5" w:rsidRDefault="001B5777" w:rsidP="001B5777">
            <w:pPr>
              <w:pStyle w:val="a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помост</w:t>
            </w:r>
          </w:p>
        </w:tc>
      </w:tr>
      <w:tr w:rsidR="001B5777" w:rsidRPr="00176FE5" w:rsidTr="00C555F5">
        <w:trPr>
          <w:cantSplit/>
          <w:trHeight w:val="273"/>
        </w:trPr>
        <w:tc>
          <w:tcPr>
            <w:tcW w:w="5954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Тренажер для развития мышц живота</w:t>
            </w:r>
          </w:p>
        </w:tc>
        <w:tc>
          <w:tcPr>
            <w:tcW w:w="1667" w:type="dxa"/>
            <w:shd w:val="clear" w:color="auto" w:fill="auto"/>
          </w:tcPr>
          <w:p w:rsidR="001B5777" w:rsidRPr="00176FE5" w:rsidRDefault="001B5777" w:rsidP="001B5777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 w:rsidRPr="00176FE5">
              <w:rPr>
                <w:rFonts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  <w:shd w:val="clear" w:color="auto" w:fill="auto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1B5777" w:rsidRPr="00176FE5" w:rsidTr="00C555F5">
        <w:trPr>
          <w:cantSplit/>
          <w:trHeight w:val="266"/>
        </w:trPr>
        <w:tc>
          <w:tcPr>
            <w:tcW w:w="5954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Тренажер для развития мышц ног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Pr="00176FE5">
              <w:rPr>
                <w:rFonts w:cs="Times New Roman"/>
                <w:sz w:val="24"/>
                <w:szCs w:val="24"/>
              </w:rPr>
              <w:t>тук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1B5777" w:rsidRPr="00176FE5" w:rsidTr="00C555F5">
        <w:trPr>
          <w:cantSplit/>
          <w:trHeight w:val="104"/>
        </w:trPr>
        <w:tc>
          <w:tcPr>
            <w:tcW w:w="5954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Тренажер для развития мышц спины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</w:t>
            </w:r>
            <w:r w:rsidRPr="00176FE5">
              <w:rPr>
                <w:rFonts w:cs="Times New Roman"/>
                <w:sz w:val="24"/>
                <w:szCs w:val="24"/>
              </w:rPr>
              <w:t>тук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5777" w:rsidRPr="00176FE5" w:rsidRDefault="001B5777" w:rsidP="001B5777">
            <w:pPr>
              <w:pStyle w:val="a0"/>
              <w:ind w:hanging="1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C555F5" w:rsidRDefault="00C555F5" w:rsidP="003C102B">
      <w:pPr>
        <w:ind w:right="124"/>
        <w:jc w:val="right"/>
        <w:rPr>
          <w:szCs w:val="28"/>
        </w:rPr>
      </w:pPr>
    </w:p>
    <w:p w:rsidR="00C555F5" w:rsidRPr="00897269" w:rsidRDefault="00C555F5" w:rsidP="003C102B">
      <w:pPr>
        <w:ind w:right="124"/>
        <w:jc w:val="right"/>
        <w:rPr>
          <w:szCs w:val="28"/>
        </w:rPr>
      </w:pPr>
    </w:p>
    <w:p w:rsidR="00BD3800" w:rsidRDefault="00BD3800" w:rsidP="003C102B">
      <w:pPr>
        <w:spacing w:line="240" w:lineRule="auto"/>
        <w:jc w:val="both"/>
        <w:rPr>
          <w:i/>
          <w:color w:val="000000"/>
        </w:rPr>
      </w:pPr>
    </w:p>
    <w:p w:rsidR="003C102B" w:rsidRPr="003C102B" w:rsidRDefault="003C102B" w:rsidP="003C102B">
      <w:pPr>
        <w:spacing w:line="240" w:lineRule="auto"/>
        <w:jc w:val="both"/>
        <w:rPr>
          <w:i/>
          <w:color w:val="000000"/>
        </w:rPr>
      </w:pPr>
      <w:r w:rsidRPr="003C102B">
        <w:rPr>
          <w:i/>
          <w:color w:val="000000"/>
        </w:rPr>
        <w:t xml:space="preserve">Общие требования безопасности при занятиях </w:t>
      </w:r>
      <w:r>
        <w:rPr>
          <w:i/>
          <w:color w:val="000000"/>
        </w:rPr>
        <w:t>спортом</w:t>
      </w:r>
      <w:r w:rsidRPr="003C102B">
        <w:rPr>
          <w:i/>
          <w:color w:val="000000"/>
        </w:rPr>
        <w:t>.</w:t>
      </w:r>
    </w:p>
    <w:p w:rsidR="003C102B" w:rsidRPr="003C102B" w:rsidRDefault="003C102B" w:rsidP="003C102B">
      <w:pPr>
        <w:spacing w:line="240" w:lineRule="auto"/>
        <w:jc w:val="both"/>
        <w:rPr>
          <w:color w:val="000000"/>
        </w:rPr>
      </w:pPr>
      <w:r w:rsidRPr="003C102B">
        <w:rPr>
          <w:color w:val="000000"/>
        </w:rPr>
        <w:t xml:space="preserve">1. К занятиям допускаются </w:t>
      </w:r>
      <w:r>
        <w:rPr>
          <w:color w:val="000000"/>
        </w:rPr>
        <w:t>обучающиеся</w:t>
      </w:r>
      <w:r w:rsidRPr="003C102B">
        <w:rPr>
          <w:color w:val="000000"/>
        </w:rPr>
        <w:t>, прошедшие инструктаж по технике безопасности, медицинский осмотр и не имеющие противопоказаний по состоянию здоровья.</w:t>
      </w:r>
    </w:p>
    <w:p w:rsidR="003C102B" w:rsidRPr="003C102B" w:rsidRDefault="003C102B" w:rsidP="003C102B">
      <w:pPr>
        <w:spacing w:line="240" w:lineRule="auto"/>
        <w:jc w:val="both"/>
        <w:rPr>
          <w:color w:val="000000"/>
        </w:rPr>
      </w:pPr>
      <w:r w:rsidRPr="003C102B">
        <w:rPr>
          <w:color w:val="000000"/>
        </w:rPr>
        <w:t>2. Занятия должны проводиться в спортивной одежде.</w:t>
      </w:r>
    </w:p>
    <w:p w:rsidR="003C102B" w:rsidRPr="003C102B" w:rsidRDefault="003C102B" w:rsidP="003C102B">
      <w:pPr>
        <w:spacing w:line="240" w:lineRule="auto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Pr="003C102B">
        <w:rPr>
          <w:color w:val="000000"/>
        </w:rPr>
        <w:t xml:space="preserve">. В процессе занятий </w:t>
      </w:r>
      <w:r>
        <w:rPr>
          <w:color w:val="000000"/>
        </w:rPr>
        <w:t>обучающиеся</w:t>
      </w:r>
      <w:r w:rsidRPr="003C102B">
        <w:rPr>
          <w:color w:val="000000"/>
        </w:rPr>
        <w:t xml:space="preserve"> должны соблюдать правила, ношения спортивной одежды и спортивной обуви, правила личной гигиены, соблюдать дисциплину, требования инструктора по спорту.</w:t>
      </w:r>
    </w:p>
    <w:p w:rsidR="003C102B" w:rsidRPr="003C102B" w:rsidRDefault="003C102B" w:rsidP="003C102B">
      <w:pPr>
        <w:spacing w:line="240" w:lineRule="auto"/>
        <w:jc w:val="both"/>
        <w:rPr>
          <w:color w:val="000000"/>
          <w:sz w:val="24"/>
        </w:rPr>
      </w:pPr>
    </w:p>
    <w:p w:rsidR="003C102B" w:rsidRPr="003C102B" w:rsidRDefault="003C102B" w:rsidP="003C102B">
      <w:pPr>
        <w:spacing w:line="240" w:lineRule="auto"/>
        <w:rPr>
          <w:i/>
          <w:color w:val="000000"/>
        </w:rPr>
      </w:pPr>
      <w:r w:rsidRPr="003C102B">
        <w:rPr>
          <w:i/>
          <w:color w:val="000000"/>
        </w:rPr>
        <w:t>Требования безопасности во время занятий</w:t>
      </w:r>
    </w:p>
    <w:p w:rsidR="003C102B" w:rsidRPr="003C102B" w:rsidRDefault="003C102B" w:rsidP="003C102B">
      <w:pPr>
        <w:spacing w:line="240" w:lineRule="auto"/>
        <w:jc w:val="both"/>
        <w:rPr>
          <w:color w:val="000000"/>
        </w:rPr>
      </w:pPr>
      <w:r w:rsidRPr="003C102B">
        <w:rPr>
          <w:color w:val="000000"/>
        </w:rPr>
        <w:t xml:space="preserve">1. Нельзя заниматься в спортивном зале без </w:t>
      </w:r>
      <w:r>
        <w:rPr>
          <w:color w:val="000000"/>
        </w:rPr>
        <w:t>тренера-преподавателя</w:t>
      </w:r>
      <w:r w:rsidRPr="003C102B">
        <w:rPr>
          <w:color w:val="000000"/>
        </w:rPr>
        <w:t xml:space="preserve"> по спорту. Выполнять все действия только по</w:t>
      </w:r>
      <w:r>
        <w:rPr>
          <w:color w:val="000000"/>
        </w:rPr>
        <w:t xml:space="preserve"> его указанию</w:t>
      </w:r>
      <w:r w:rsidRPr="003C102B">
        <w:rPr>
          <w:color w:val="000000"/>
        </w:rPr>
        <w:t>.</w:t>
      </w:r>
    </w:p>
    <w:p w:rsidR="003C102B" w:rsidRPr="003C102B" w:rsidRDefault="003C102B" w:rsidP="003C102B">
      <w:pPr>
        <w:spacing w:line="240" w:lineRule="auto"/>
        <w:jc w:val="both"/>
        <w:rPr>
          <w:color w:val="000000"/>
          <w:sz w:val="24"/>
        </w:rPr>
      </w:pPr>
    </w:p>
    <w:p w:rsidR="003C102B" w:rsidRPr="003C102B" w:rsidRDefault="003C102B" w:rsidP="003C102B">
      <w:pPr>
        <w:spacing w:line="240" w:lineRule="auto"/>
        <w:rPr>
          <w:color w:val="000000"/>
          <w:sz w:val="24"/>
        </w:rPr>
      </w:pPr>
      <w:r w:rsidRPr="003C102B">
        <w:rPr>
          <w:i/>
          <w:color w:val="000000"/>
        </w:rPr>
        <w:t>Требования безопасности по окончании занятий</w:t>
      </w:r>
      <w:r w:rsidRPr="003C102B">
        <w:rPr>
          <w:rFonts w:ascii="Tahoma" w:hAnsi="Tahoma"/>
          <w:color w:val="000000"/>
          <w:sz w:val="27"/>
        </w:rPr>
        <w:t>﻿</w:t>
      </w:r>
    </w:p>
    <w:p w:rsidR="003C102B" w:rsidRPr="003C102B" w:rsidRDefault="003C102B" w:rsidP="003C102B">
      <w:pPr>
        <w:spacing w:line="240" w:lineRule="auto"/>
        <w:rPr>
          <w:color w:val="000000"/>
        </w:rPr>
      </w:pPr>
      <w:r w:rsidRPr="003C102B">
        <w:rPr>
          <w:color w:val="000000"/>
        </w:rPr>
        <w:t>1. Убрать в отведённое место для хранения спортивный инвентарь.</w:t>
      </w:r>
    </w:p>
    <w:p w:rsidR="003C102B" w:rsidRPr="003C102B" w:rsidRDefault="003C102B" w:rsidP="003C102B">
      <w:pPr>
        <w:spacing w:line="240" w:lineRule="auto"/>
        <w:rPr>
          <w:color w:val="000000"/>
        </w:rPr>
      </w:pPr>
      <w:r w:rsidRPr="003C102B">
        <w:rPr>
          <w:color w:val="000000"/>
        </w:rPr>
        <w:t>2.Организованно покинуть место проведения занятий.</w:t>
      </w:r>
    </w:p>
    <w:p w:rsidR="003C102B" w:rsidRPr="003C102B" w:rsidRDefault="003C102B" w:rsidP="003C102B">
      <w:pPr>
        <w:spacing w:line="240" w:lineRule="auto"/>
        <w:rPr>
          <w:color w:val="000000"/>
        </w:rPr>
      </w:pPr>
      <w:r w:rsidRPr="003C102B">
        <w:rPr>
          <w:color w:val="000000"/>
        </w:rPr>
        <w:t>3.Снять спортивную одежду и спортивную обувь.</w:t>
      </w:r>
    </w:p>
    <w:p w:rsidR="003C102B" w:rsidRPr="003C102B" w:rsidRDefault="003C102B" w:rsidP="003C102B">
      <w:pPr>
        <w:spacing w:line="240" w:lineRule="auto"/>
        <w:rPr>
          <w:color w:val="000000"/>
        </w:rPr>
      </w:pPr>
      <w:r w:rsidRPr="003C102B">
        <w:rPr>
          <w:color w:val="000000"/>
        </w:rPr>
        <w:t>4. Принять душ и тщательно вымыть лицо и руки с мылом.</w:t>
      </w:r>
    </w:p>
    <w:p w:rsidR="0024635C" w:rsidRPr="00B93880" w:rsidRDefault="00952EAB" w:rsidP="00D00CAD">
      <w:pPr>
        <w:pStyle w:val="2"/>
        <w:ind w:hanging="11"/>
      </w:pPr>
      <w:r>
        <w:br w:type="page"/>
      </w:r>
      <w:bookmarkStart w:id="9" w:name="_Toc131691733"/>
      <w:r w:rsidR="00D00CAD">
        <w:rPr>
          <w:lang w:val="en-US"/>
        </w:rPr>
        <w:lastRenderedPageBreak/>
        <w:t>VI</w:t>
      </w:r>
      <w:r w:rsidR="00D00CAD" w:rsidRPr="00D00CAD">
        <w:t>.</w:t>
      </w:r>
      <w:r w:rsidR="00FF3506">
        <w:tab/>
      </w:r>
      <w:r w:rsidR="00D00CAD">
        <w:t>Учебный план</w:t>
      </w:r>
      <w:bookmarkEnd w:id="9"/>
    </w:p>
    <w:p w:rsidR="00BC548E" w:rsidRDefault="00BC548E" w:rsidP="00BC548E">
      <w:pPr>
        <w:pStyle w:val="a0"/>
        <w:ind w:firstLine="708"/>
        <w:jc w:val="both"/>
        <w:rPr>
          <w:bCs/>
          <w:szCs w:val="28"/>
        </w:rPr>
      </w:pPr>
      <w:bookmarkStart w:id="10" w:name="_Toc102743283"/>
      <w:r>
        <w:t>Образовательная организация в соответствии с утвержденными ею локальными актами ежегодно разрабатывает и утверждает учебный план учебно-тренировочных занятий, из расчета 46 недель.</w:t>
      </w:r>
    </w:p>
    <w:p w:rsidR="00BC548E" w:rsidRDefault="00BC548E" w:rsidP="00BC548E">
      <w:pPr>
        <w:pStyle w:val="a0"/>
        <w:ind w:firstLine="708"/>
        <w:jc w:val="both"/>
        <w:rPr>
          <w:bCs/>
          <w:szCs w:val="28"/>
        </w:rPr>
      </w:pPr>
      <w:r>
        <w:rPr>
          <w:bCs/>
          <w:szCs w:val="28"/>
        </w:rPr>
        <w:t>В учебном плане предусматривается:</w:t>
      </w:r>
    </w:p>
    <w:p w:rsidR="00BC548E" w:rsidRDefault="00BC548E" w:rsidP="00BC548E">
      <w:pPr>
        <w:pStyle w:val="a0"/>
        <w:jc w:val="both"/>
        <w:rPr>
          <w:bCs/>
          <w:szCs w:val="28"/>
        </w:rPr>
      </w:pPr>
      <w:r>
        <w:rPr>
          <w:bCs/>
          <w:szCs w:val="28"/>
        </w:rPr>
        <w:t>- количество тренировок в неделю (в соответствии с расписанием учебно-тренировочных занятий в течение недели);</w:t>
      </w:r>
    </w:p>
    <w:p w:rsidR="00BC548E" w:rsidRDefault="00BC548E" w:rsidP="00BC548E">
      <w:pPr>
        <w:pStyle w:val="a0"/>
        <w:jc w:val="both"/>
        <w:rPr>
          <w:bCs/>
          <w:szCs w:val="28"/>
        </w:rPr>
      </w:pPr>
      <w:r>
        <w:rPr>
          <w:bCs/>
          <w:szCs w:val="28"/>
        </w:rPr>
        <w:t>- общее количество тренировок в год;</w:t>
      </w:r>
    </w:p>
    <w:p w:rsidR="00BC548E" w:rsidRPr="002145E6" w:rsidRDefault="00BC548E" w:rsidP="00BC548E">
      <w:pPr>
        <w:pStyle w:val="a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 теоретическая подготовка</w:t>
      </w:r>
      <w:r w:rsidRPr="002145E6">
        <w:rPr>
          <w:rFonts w:cs="Times New Roman"/>
          <w:szCs w:val="28"/>
        </w:rPr>
        <w:t>;</w:t>
      </w:r>
    </w:p>
    <w:p w:rsidR="00BC548E" w:rsidRDefault="00BC548E" w:rsidP="00BC548E">
      <w:pPr>
        <w:pStyle w:val="a0"/>
        <w:jc w:val="both"/>
        <w:rPr>
          <w:rFonts w:cs="Times New Roman"/>
          <w:szCs w:val="28"/>
        </w:rPr>
      </w:pPr>
      <w:r w:rsidRPr="002145E6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 физическая подготовка (</w:t>
      </w:r>
      <w:r w:rsidRPr="002145E6">
        <w:rPr>
          <w:rFonts w:cs="Times New Roman"/>
          <w:szCs w:val="28"/>
        </w:rPr>
        <w:t>общая физическая подготовка</w:t>
      </w:r>
      <w:r>
        <w:rPr>
          <w:rFonts w:cs="Times New Roman"/>
          <w:szCs w:val="28"/>
        </w:rPr>
        <w:t>, специальная физическая подготовка, техническая, тактическая подготовка)</w:t>
      </w:r>
      <w:r w:rsidRPr="002145E6">
        <w:rPr>
          <w:rFonts w:cs="Times New Roman"/>
          <w:szCs w:val="28"/>
        </w:rPr>
        <w:t>;</w:t>
      </w:r>
    </w:p>
    <w:p w:rsidR="00BC548E" w:rsidRDefault="00BC548E" w:rsidP="00BC548E">
      <w:pPr>
        <w:pStyle w:val="a0"/>
        <w:jc w:val="both"/>
        <w:rPr>
          <w:szCs w:val="28"/>
        </w:rPr>
      </w:pPr>
      <w:r>
        <w:rPr>
          <w:szCs w:val="28"/>
        </w:rPr>
        <w:t>- контрольные испытания;</w:t>
      </w:r>
    </w:p>
    <w:p w:rsidR="00BC548E" w:rsidRDefault="00BC548E" w:rsidP="00BC548E">
      <w:pPr>
        <w:pStyle w:val="a0"/>
        <w:jc w:val="both"/>
        <w:rPr>
          <w:szCs w:val="28"/>
        </w:rPr>
      </w:pPr>
      <w:r>
        <w:rPr>
          <w:szCs w:val="28"/>
        </w:rPr>
        <w:t>- участие в соревнованиях.</w:t>
      </w:r>
    </w:p>
    <w:p w:rsidR="00BC548E" w:rsidRDefault="00BC548E" w:rsidP="00BC548E">
      <w:pPr>
        <w:pStyle w:val="a0"/>
        <w:ind w:firstLine="708"/>
        <w:jc w:val="both"/>
        <w:rPr>
          <w:rFonts w:cs="Times New Roman"/>
        </w:rPr>
      </w:pPr>
      <w:r w:rsidRPr="00EC2214">
        <w:rPr>
          <w:rFonts w:cs="Times New Roman"/>
        </w:rPr>
        <w:t xml:space="preserve">Примерный годовой учебный план тренировочных занятий по </w:t>
      </w:r>
      <w:r>
        <w:rPr>
          <w:rFonts w:cs="Times New Roman"/>
          <w:i/>
        </w:rPr>
        <w:t xml:space="preserve">виду спорта </w:t>
      </w:r>
      <w:r>
        <w:rPr>
          <w:rFonts w:cs="Times New Roman"/>
        </w:rPr>
        <w:t>представлен в таблице № 2.</w:t>
      </w:r>
    </w:p>
    <w:p w:rsidR="00BC548E" w:rsidRDefault="00BC548E" w:rsidP="00BC548E">
      <w:pPr>
        <w:pStyle w:val="a0"/>
        <w:jc w:val="right"/>
        <w:rPr>
          <w:bCs/>
        </w:rPr>
      </w:pPr>
    </w:p>
    <w:p w:rsidR="00BC548E" w:rsidRPr="00984423" w:rsidRDefault="00BC548E" w:rsidP="00BC548E">
      <w:pPr>
        <w:pStyle w:val="a0"/>
        <w:jc w:val="right"/>
        <w:rPr>
          <w:bCs/>
        </w:rPr>
      </w:pPr>
      <w:r w:rsidRPr="00984423">
        <w:rPr>
          <w:bCs/>
        </w:rPr>
        <w:t xml:space="preserve">Таблица № </w:t>
      </w:r>
      <w:r>
        <w:rPr>
          <w:bCs/>
        </w:rPr>
        <w:t>2</w:t>
      </w:r>
    </w:p>
    <w:p w:rsidR="00BC548E" w:rsidRPr="00984423" w:rsidRDefault="00BC548E" w:rsidP="00BC548E">
      <w:pPr>
        <w:pStyle w:val="a0"/>
        <w:jc w:val="center"/>
      </w:pPr>
      <w:r>
        <w:t>Примерный годовой у</w:t>
      </w:r>
      <w:r w:rsidRPr="00984423">
        <w:t>чебный план</w:t>
      </w:r>
    </w:p>
    <w:p w:rsidR="00BC548E" w:rsidRDefault="00BC548E" w:rsidP="00BC548E">
      <w:pPr>
        <w:pStyle w:val="a0"/>
        <w:jc w:val="center"/>
      </w:pPr>
      <w:r w:rsidRPr="00984423">
        <w:t xml:space="preserve">тренировочных занятий </w:t>
      </w:r>
      <w:r>
        <w:t xml:space="preserve">из расчета 46 недель по виду спорта </w:t>
      </w:r>
    </w:p>
    <w:p w:rsidR="00BC548E" w:rsidRPr="00984423" w:rsidRDefault="00BC548E" w:rsidP="00BC548E">
      <w:pPr>
        <w:pStyle w:val="a0"/>
      </w:pPr>
    </w:p>
    <w:tbl>
      <w:tblPr>
        <w:tblStyle w:val="a6"/>
        <w:tblW w:w="9923" w:type="dxa"/>
        <w:tblLayout w:type="fixed"/>
        <w:tblLook w:val="04A0"/>
      </w:tblPr>
      <w:tblGrid>
        <w:gridCol w:w="709"/>
        <w:gridCol w:w="5811"/>
        <w:gridCol w:w="3403"/>
      </w:tblGrid>
      <w:tr w:rsidR="00BC548E" w:rsidRPr="00794843" w:rsidTr="00BC548E">
        <w:trPr>
          <w:trHeight w:val="641"/>
        </w:trPr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№</w:t>
            </w:r>
          </w:p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proofErr w:type="spellStart"/>
            <w:proofErr w:type="gramStart"/>
            <w:r w:rsidRPr="00794843">
              <w:rPr>
                <w:sz w:val="24"/>
                <w:szCs w:val="16"/>
              </w:rPr>
              <w:t>п</w:t>
            </w:r>
            <w:proofErr w:type="spellEnd"/>
            <w:proofErr w:type="gramEnd"/>
            <w:r w:rsidRPr="00794843">
              <w:rPr>
                <w:sz w:val="24"/>
                <w:szCs w:val="16"/>
              </w:rPr>
              <w:t>/</w:t>
            </w:r>
            <w:proofErr w:type="spellStart"/>
            <w:r w:rsidRPr="00794843">
              <w:rPr>
                <w:sz w:val="24"/>
                <w:szCs w:val="16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  <w:shd w:val="clear" w:color="auto" w:fill="D9D9D9" w:themeFill="background1" w:themeFillShade="D9"/>
            <w:vAlign w:val="center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Разделы подготовки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Спортивно-оздоровительный этап</w:t>
            </w:r>
          </w:p>
        </w:tc>
      </w:tr>
      <w:tr w:rsidR="00BC548E" w:rsidRPr="00794843" w:rsidTr="00BC548E">
        <w:trPr>
          <w:trHeight w:val="312"/>
        </w:trPr>
        <w:tc>
          <w:tcPr>
            <w:tcW w:w="709" w:type="dxa"/>
            <w:vMerge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</w:p>
        </w:tc>
        <w:tc>
          <w:tcPr>
            <w:tcW w:w="5811" w:type="dxa"/>
            <w:vMerge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</w:p>
        </w:tc>
        <w:tc>
          <w:tcPr>
            <w:tcW w:w="3403" w:type="dxa"/>
            <w:shd w:val="clear" w:color="auto" w:fill="F2F2F2" w:themeFill="background1" w:themeFillShade="F2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3 года</w:t>
            </w:r>
          </w:p>
        </w:tc>
      </w:tr>
      <w:tr w:rsidR="00BC548E" w:rsidRPr="00794843" w:rsidTr="00BC548E">
        <w:trPr>
          <w:trHeight w:val="323"/>
        </w:trPr>
        <w:tc>
          <w:tcPr>
            <w:tcW w:w="709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3</w:t>
            </w:r>
          </w:p>
        </w:tc>
      </w:tr>
      <w:tr w:rsidR="00BC548E" w:rsidRPr="0097059A" w:rsidTr="00BC548E">
        <w:tc>
          <w:tcPr>
            <w:tcW w:w="709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Теоретическая подготовка (час)</w:t>
            </w:r>
          </w:p>
        </w:tc>
        <w:tc>
          <w:tcPr>
            <w:tcW w:w="3403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10</w:t>
            </w:r>
          </w:p>
        </w:tc>
      </w:tr>
      <w:tr w:rsidR="00BC548E" w:rsidRPr="0097059A" w:rsidTr="00BC548E">
        <w:tc>
          <w:tcPr>
            <w:tcW w:w="709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Физическая подготовка (общая  физическая подготовка, специальная физическая подготовка, техническая, тактическая подготовка)</w:t>
            </w:r>
          </w:p>
        </w:tc>
        <w:tc>
          <w:tcPr>
            <w:tcW w:w="3403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254</w:t>
            </w:r>
          </w:p>
        </w:tc>
      </w:tr>
      <w:tr w:rsidR="00BC548E" w:rsidRPr="0097059A" w:rsidTr="00BC548E">
        <w:tc>
          <w:tcPr>
            <w:tcW w:w="709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Контрольные испытания (час)</w:t>
            </w:r>
          </w:p>
        </w:tc>
        <w:tc>
          <w:tcPr>
            <w:tcW w:w="3403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12</w:t>
            </w:r>
          </w:p>
        </w:tc>
      </w:tr>
      <w:tr w:rsidR="00BC548E" w:rsidRPr="0097059A" w:rsidTr="00BC548E">
        <w:tc>
          <w:tcPr>
            <w:tcW w:w="709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Участие в соревнованиях (час)</w:t>
            </w:r>
          </w:p>
        </w:tc>
        <w:tc>
          <w:tcPr>
            <w:tcW w:w="3403" w:type="dxa"/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proofErr w:type="gramStart"/>
            <w:r w:rsidRPr="00BC548E">
              <w:rPr>
                <w:sz w:val="24"/>
                <w:szCs w:val="24"/>
              </w:rPr>
              <w:t>Согласно календаря</w:t>
            </w:r>
            <w:proofErr w:type="gramEnd"/>
            <w:r w:rsidRPr="00BC548E">
              <w:rPr>
                <w:sz w:val="24"/>
                <w:szCs w:val="24"/>
              </w:rPr>
              <w:t xml:space="preserve"> соревнований</w:t>
            </w:r>
          </w:p>
        </w:tc>
      </w:tr>
      <w:tr w:rsidR="00BC548E" w:rsidRPr="0097059A" w:rsidTr="00BC548E">
        <w:tc>
          <w:tcPr>
            <w:tcW w:w="6520" w:type="dxa"/>
            <w:gridSpan w:val="2"/>
            <w:shd w:val="clear" w:color="auto" w:fill="D9D9D9" w:themeFill="background1" w:themeFillShade="D9"/>
            <w:vAlign w:val="bottom"/>
          </w:tcPr>
          <w:p w:rsidR="00BC548E" w:rsidRDefault="00BC548E" w:rsidP="00BC548E">
            <w:pPr>
              <w:pStyle w:val="a0"/>
              <w:jc w:val="center"/>
              <w:rPr>
                <w:sz w:val="24"/>
                <w:szCs w:val="18"/>
              </w:rPr>
            </w:pPr>
            <w:r w:rsidRPr="00794843">
              <w:rPr>
                <w:sz w:val="24"/>
                <w:szCs w:val="18"/>
              </w:rPr>
              <w:t>Общее количество тренировочных часов в год</w:t>
            </w:r>
          </w:p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8"/>
              </w:rPr>
            </w:pPr>
            <w:r w:rsidRPr="00794843">
              <w:rPr>
                <w:sz w:val="24"/>
                <w:szCs w:val="18"/>
              </w:rPr>
              <w:t>(на 46 недель)</w:t>
            </w:r>
          </w:p>
        </w:tc>
        <w:tc>
          <w:tcPr>
            <w:tcW w:w="3403" w:type="dxa"/>
            <w:shd w:val="clear" w:color="auto" w:fill="D9D9D9" w:themeFill="background1" w:themeFillShade="D9"/>
            <w:vAlign w:val="center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276</w:t>
            </w:r>
          </w:p>
        </w:tc>
      </w:tr>
      <w:tr w:rsidR="00BC548E" w:rsidRPr="00794843" w:rsidTr="00BC548E">
        <w:tc>
          <w:tcPr>
            <w:tcW w:w="6520" w:type="dxa"/>
            <w:gridSpan w:val="2"/>
            <w:vAlign w:val="center"/>
          </w:tcPr>
          <w:p w:rsidR="00BC548E" w:rsidRPr="00794843" w:rsidRDefault="00BC548E" w:rsidP="00BC548E">
            <w:pPr>
              <w:pStyle w:val="a0"/>
              <w:rPr>
                <w:sz w:val="24"/>
                <w:szCs w:val="18"/>
              </w:rPr>
            </w:pPr>
            <w:r w:rsidRPr="00794843">
              <w:rPr>
                <w:sz w:val="24"/>
              </w:rPr>
              <w:t>Объем учебно-тренировочной нагрузки в неделю  (в академических часах)</w:t>
            </w:r>
          </w:p>
        </w:tc>
        <w:tc>
          <w:tcPr>
            <w:tcW w:w="3403" w:type="dxa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>4-</w:t>
            </w:r>
            <w:r w:rsidRPr="00794843">
              <w:rPr>
                <w:sz w:val="24"/>
                <w:szCs w:val="14"/>
              </w:rPr>
              <w:t>6</w:t>
            </w:r>
          </w:p>
        </w:tc>
      </w:tr>
      <w:tr w:rsidR="00BC548E" w:rsidRPr="00794843" w:rsidTr="00BC548E">
        <w:tc>
          <w:tcPr>
            <w:tcW w:w="6520" w:type="dxa"/>
            <w:gridSpan w:val="2"/>
            <w:vAlign w:val="center"/>
          </w:tcPr>
          <w:p w:rsidR="00BC548E" w:rsidRPr="00794843" w:rsidRDefault="00BC548E" w:rsidP="00BC548E">
            <w:pPr>
              <w:pStyle w:val="a0"/>
              <w:rPr>
                <w:sz w:val="24"/>
                <w:szCs w:val="18"/>
              </w:rPr>
            </w:pPr>
            <w:r w:rsidRPr="00794843">
              <w:rPr>
                <w:sz w:val="24"/>
                <w:szCs w:val="18"/>
              </w:rPr>
              <w:t>Количество тренировок в неделю</w:t>
            </w:r>
          </w:p>
        </w:tc>
        <w:tc>
          <w:tcPr>
            <w:tcW w:w="3403" w:type="dxa"/>
            <w:vAlign w:val="center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Устанавливается образовательной организацией</w:t>
            </w:r>
          </w:p>
        </w:tc>
      </w:tr>
      <w:tr w:rsidR="00BC548E" w:rsidRPr="00794843" w:rsidTr="00BC548E">
        <w:tc>
          <w:tcPr>
            <w:tcW w:w="6520" w:type="dxa"/>
            <w:gridSpan w:val="2"/>
            <w:vAlign w:val="center"/>
          </w:tcPr>
          <w:p w:rsidR="00BC548E" w:rsidRPr="00794843" w:rsidRDefault="00BC548E" w:rsidP="00BC548E">
            <w:pPr>
              <w:pStyle w:val="a0"/>
              <w:rPr>
                <w:sz w:val="24"/>
                <w:szCs w:val="18"/>
              </w:rPr>
            </w:pPr>
            <w:r w:rsidRPr="00794843">
              <w:rPr>
                <w:sz w:val="24"/>
                <w:szCs w:val="18"/>
              </w:rPr>
              <w:t>Общее количество тренировок в год</w:t>
            </w:r>
          </w:p>
        </w:tc>
        <w:tc>
          <w:tcPr>
            <w:tcW w:w="3403" w:type="dxa"/>
            <w:vAlign w:val="center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Устанавливается образовательной организацией</w:t>
            </w:r>
          </w:p>
        </w:tc>
      </w:tr>
      <w:tr w:rsidR="00BC548E" w:rsidRPr="00794843" w:rsidTr="00BC548E">
        <w:tc>
          <w:tcPr>
            <w:tcW w:w="6520" w:type="dxa"/>
            <w:gridSpan w:val="2"/>
            <w:vAlign w:val="center"/>
          </w:tcPr>
          <w:p w:rsidR="00BC548E" w:rsidRPr="00794843" w:rsidRDefault="00BC548E" w:rsidP="00BC548E">
            <w:pPr>
              <w:pStyle w:val="a0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Медицинское обследование</w:t>
            </w:r>
          </w:p>
          <w:p w:rsidR="00BC548E" w:rsidRPr="00794843" w:rsidRDefault="00BC548E" w:rsidP="00BC548E">
            <w:pPr>
              <w:pStyle w:val="a0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(количество раз)</w:t>
            </w:r>
          </w:p>
        </w:tc>
        <w:tc>
          <w:tcPr>
            <w:tcW w:w="3403" w:type="dxa"/>
          </w:tcPr>
          <w:p w:rsidR="00BC548E" w:rsidRPr="00794843" w:rsidRDefault="00BC548E" w:rsidP="00BC548E">
            <w:pPr>
              <w:pStyle w:val="a0"/>
              <w:jc w:val="center"/>
              <w:rPr>
                <w:sz w:val="24"/>
                <w:szCs w:val="16"/>
              </w:rPr>
            </w:pPr>
            <w:r w:rsidRPr="00794843">
              <w:rPr>
                <w:sz w:val="24"/>
                <w:szCs w:val="16"/>
              </w:rPr>
              <w:t>справка</w:t>
            </w:r>
          </w:p>
        </w:tc>
      </w:tr>
    </w:tbl>
    <w:p w:rsidR="00BC548E" w:rsidRDefault="00BC548E" w:rsidP="00BC548E">
      <w:pPr>
        <w:jc w:val="center"/>
      </w:pPr>
    </w:p>
    <w:p w:rsidR="00BC548E" w:rsidRDefault="00BC548E" w:rsidP="00BC548E">
      <w:pPr>
        <w:jc w:val="center"/>
        <w:rPr>
          <w:b/>
          <w:color w:val="000000"/>
        </w:rPr>
      </w:pPr>
    </w:p>
    <w:p w:rsidR="00BC548E" w:rsidRDefault="00BC548E" w:rsidP="00BC548E">
      <w:pPr>
        <w:jc w:val="center"/>
        <w:rPr>
          <w:b/>
          <w:color w:val="000000"/>
        </w:rPr>
      </w:pPr>
    </w:p>
    <w:p w:rsidR="00BC548E" w:rsidRDefault="00BC548E" w:rsidP="00BC548E">
      <w:pPr>
        <w:jc w:val="center"/>
        <w:rPr>
          <w:b/>
          <w:color w:val="000000"/>
          <w:lang w:val="en-US"/>
        </w:rPr>
      </w:pPr>
    </w:p>
    <w:p w:rsidR="00D00CAD" w:rsidRPr="00D00CAD" w:rsidRDefault="00D00CAD" w:rsidP="00BC548E">
      <w:pPr>
        <w:jc w:val="center"/>
        <w:rPr>
          <w:b/>
          <w:color w:val="000000"/>
          <w:lang w:val="en-US"/>
        </w:rPr>
      </w:pPr>
    </w:p>
    <w:p w:rsidR="00BC548E" w:rsidRDefault="00D00CAD" w:rsidP="00B028F9">
      <w:pPr>
        <w:pStyle w:val="2"/>
      </w:pPr>
      <w:bookmarkStart w:id="11" w:name="_Toc131691734"/>
      <w:r>
        <w:rPr>
          <w:lang w:val="en-US"/>
        </w:rPr>
        <w:lastRenderedPageBreak/>
        <w:t>VII.</w:t>
      </w:r>
      <w:r w:rsidR="00FF3506">
        <w:tab/>
      </w:r>
      <w:r>
        <w:t>Методическая часть</w:t>
      </w:r>
      <w:bookmarkEnd w:id="11"/>
    </w:p>
    <w:p w:rsidR="00BC548E" w:rsidRPr="00FA32DE" w:rsidRDefault="00BC548E" w:rsidP="00BC548E">
      <w:pPr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Программный материал по разделам обучения</w:t>
      </w:r>
    </w:p>
    <w:p w:rsidR="00BC548E" w:rsidRDefault="00BC548E" w:rsidP="00BC548E">
      <w:pPr>
        <w:spacing w:line="240" w:lineRule="auto"/>
        <w:ind w:left="360"/>
        <w:jc w:val="center"/>
        <w:rPr>
          <w:b/>
          <w:color w:val="000000"/>
        </w:rPr>
      </w:pPr>
      <w:r w:rsidRPr="00FA32DE">
        <w:rPr>
          <w:b/>
          <w:color w:val="000000"/>
        </w:rPr>
        <w:t>Теоретические занятия</w:t>
      </w:r>
    </w:p>
    <w:tbl>
      <w:tblPr>
        <w:tblStyle w:val="32"/>
        <w:tblpPr w:leftFromText="180" w:rightFromText="180" w:vertAnchor="text" w:horzAnchor="margin" w:tblpX="-318" w:tblpY="240"/>
        <w:tblW w:w="10491" w:type="dxa"/>
        <w:tblLayout w:type="fixed"/>
        <w:tblLook w:val="04A0"/>
      </w:tblPr>
      <w:tblGrid>
        <w:gridCol w:w="912"/>
        <w:gridCol w:w="2982"/>
        <w:gridCol w:w="6597"/>
      </w:tblGrid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№</w:t>
            </w:r>
          </w:p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proofErr w:type="spellStart"/>
            <w:proofErr w:type="gramStart"/>
            <w:r w:rsidRPr="00BC54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548E">
              <w:rPr>
                <w:sz w:val="24"/>
                <w:szCs w:val="24"/>
              </w:rPr>
              <w:t>/</w:t>
            </w:r>
            <w:proofErr w:type="spellStart"/>
            <w:r w:rsidRPr="00BC54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Краткое содержание темы</w:t>
            </w:r>
          </w:p>
        </w:tc>
      </w:tr>
      <w:tr w:rsidR="00BC548E" w:rsidRPr="00794843" w:rsidTr="0084581C">
        <w:trPr>
          <w:trHeight w:val="112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Физическая культура - средство физического развития и укрепления здоровья человека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Понятие о ФК и спорте. Формы ФК. ФК как средство воспитания трудолюбия, организованности, воли и жизненно важных умений и навыков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Личная и общественная гигиена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Понятие о гигиене и санитарии. Уход за телом. Гигиенические требования к одежде и обуви. Гигиена спортивных сооружений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3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Закаливание организма, режим дня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Значение и основные правила закаливания. Режим дня, питания, сна. Зарядка, водные процедуры, закаливание, массаж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4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История развития спортивной борьбы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84581C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Рождение и развитие вид</w:t>
            </w:r>
            <w:r w:rsidR="0084581C">
              <w:rPr>
                <w:sz w:val="24"/>
                <w:szCs w:val="24"/>
              </w:rPr>
              <w:t>ов</w:t>
            </w:r>
            <w:r w:rsidRPr="00BC548E">
              <w:rPr>
                <w:sz w:val="24"/>
                <w:szCs w:val="24"/>
              </w:rPr>
              <w:t xml:space="preserve"> спорта </w:t>
            </w:r>
          </w:p>
        </w:tc>
      </w:tr>
      <w:tr w:rsidR="00BC548E" w:rsidRPr="00794843" w:rsidTr="0084581C">
        <w:trPr>
          <w:trHeight w:val="1027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Выдающиеся отечественные и зарубежные спортсмены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84581C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 xml:space="preserve">Лучшие мировые достижения в истории вида спорта. Выдающиеся спортсмены, достижения российских </w:t>
            </w:r>
            <w:r w:rsidR="0084581C">
              <w:rPr>
                <w:sz w:val="24"/>
                <w:szCs w:val="24"/>
              </w:rPr>
              <w:t>спортсменов</w:t>
            </w:r>
            <w:r w:rsidRPr="00BC548E">
              <w:rPr>
                <w:sz w:val="24"/>
                <w:szCs w:val="24"/>
              </w:rPr>
              <w:t xml:space="preserve"> на Олимпийских играх, чемпионатах мира и Европы.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6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Самоконтроль в процессе занятий спортом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Сущность самоконтроля и его роль в занятиях спортом. Дневник самоконтроля, его форма и содержание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Общая характеристика спортивной тренировки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 xml:space="preserve">Понятие о спортивной тренировке, ее цель, задачи и основное содержание. Общая и специальная физическая подготовка. Технико-тактическая подготовка. 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Основные средства спортивной тренировки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 xml:space="preserve">Физические упражнения. Подготовительные, </w:t>
            </w:r>
            <w:proofErr w:type="spellStart"/>
            <w:r w:rsidRPr="00BC548E">
              <w:rPr>
                <w:sz w:val="24"/>
                <w:szCs w:val="24"/>
              </w:rPr>
              <w:t>общеразвивающие</w:t>
            </w:r>
            <w:proofErr w:type="spellEnd"/>
            <w:r w:rsidRPr="00BC548E">
              <w:rPr>
                <w:sz w:val="24"/>
                <w:szCs w:val="24"/>
              </w:rPr>
              <w:t xml:space="preserve"> и специальные упражнения. Средства разносторонней подготовки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Физическая подготовка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014C44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Понятие о физической подготовке. Основные сведения о ее содержании и видах. Краткая характеристика основных физических качеств, их развитие</w:t>
            </w:r>
          </w:p>
        </w:tc>
      </w:tr>
      <w:tr w:rsidR="00BC548E" w:rsidRPr="00794843" w:rsidTr="00BC548E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Морально-волевая подготовка спортсмена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Моральные качества спортсмена: добросовестное отношение к труду, смелость, решительность, настойчивость в достижении цели, умение преодолевать трудности, чувство ответственности перед коллективом, взаимопомощь, организованность</w:t>
            </w:r>
          </w:p>
        </w:tc>
      </w:tr>
      <w:tr w:rsidR="00BC548E" w:rsidRPr="00794843" w:rsidTr="0084581C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jc w:val="center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11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BC548E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Единая всероссийская спортивная классификация</w:t>
            </w:r>
          </w:p>
        </w:tc>
        <w:tc>
          <w:tcPr>
            <w:tcW w:w="6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48E" w:rsidRPr="00BC548E" w:rsidRDefault="00BC548E" w:rsidP="0084581C">
            <w:pPr>
              <w:pStyle w:val="a0"/>
              <w:rPr>
                <w:sz w:val="24"/>
                <w:szCs w:val="24"/>
              </w:rPr>
            </w:pPr>
            <w:r w:rsidRPr="00BC548E">
              <w:rPr>
                <w:sz w:val="24"/>
                <w:szCs w:val="24"/>
              </w:rPr>
              <w:t>Основные сведения о ЕВСК. Условия выполнения требований и норм ЕВСК</w:t>
            </w:r>
          </w:p>
        </w:tc>
      </w:tr>
    </w:tbl>
    <w:p w:rsidR="00BC548E" w:rsidRPr="00FA32DE" w:rsidRDefault="00BC548E" w:rsidP="00BC548E">
      <w:pPr>
        <w:spacing w:line="240" w:lineRule="auto"/>
        <w:ind w:left="360"/>
        <w:jc w:val="center"/>
        <w:rPr>
          <w:b/>
          <w:color w:val="000000"/>
        </w:rPr>
      </w:pPr>
    </w:p>
    <w:p w:rsidR="00BC548E" w:rsidRPr="00FA32DE" w:rsidRDefault="00BC548E" w:rsidP="00BC548E">
      <w:pPr>
        <w:ind w:left="1080"/>
        <w:jc w:val="both"/>
        <w:rPr>
          <w:b/>
          <w:color w:val="000000"/>
        </w:rPr>
      </w:pPr>
    </w:p>
    <w:p w:rsidR="00BC548E" w:rsidRDefault="00BC548E" w:rsidP="00BC548E">
      <w:pPr>
        <w:ind w:left="360"/>
        <w:jc w:val="center"/>
        <w:rPr>
          <w:b/>
          <w:color w:val="000000"/>
        </w:rPr>
      </w:pPr>
    </w:p>
    <w:p w:rsidR="00BC548E" w:rsidRDefault="00BC548E" w:rsidP="00BC548E">
      <w:pPr>
        <w:ind w:left="360"/>
        <w:jc w:val="center"/>
        <w:rPr>
          <w:b/>
          <w:color w:val="000000"/>
        </w:rPr>
      </w:pPr>
    </w:p>
    <w:p w:rsidR="0084581C" w:rsidRDefault="0084581C" w:rsidP="00BC548E">
      <w:pPr>
        <w:ind w:left="360"/>
        <w:jc w:val="center"/>
        <w:rPr>
          <w:b/>
          <w:color w:val="000000"/>
        </w:rPr>
      </w:pPr>
    </w:p>
    <w:p w:rsidR="00014C44" w:rsidRDefault="00014C44" w:rsidP="00BC548E">
      <w:pPr>
        <w:ind w:left="360"/>
        <w:jc w:val="center"/>
        <w:rPr>
          <w:b/>
          <w:color w:val="000000"/>
        </w:rPr>
      </w:pPr>
    </w:p>
    <w:p w:rsidR="00014C44" w:rsidRDefault="00014C44" w:rsidP="00BC548E">
      <w:pPr>
        <w:ind w:left="360"/>
        <w:jc w:val="center"/>
        <w:rPr>
          <w:b/>
          <w:color w:val="000000"/>
        </w:rPr>
      </w:pPr>
    </w:p>
    <w:p w:rsidR="00BC548E" w:rsidRDefault="00BC548E" w:rsidP="00BC548E">
      <w:pPr>
        <w:ind w:left="360"/>
        <w:jc w:val="center"/>
        <w:rPr>
          <w:b/>
          <w:color w:val="000000"/>
        </w:rPr>
      </w:pPr>
    </w:p>
    <w:p w:rsidR="00BC548E" w:rsidRPr="00FA32DE" w:rsidRDefault="00BC548E" w:rsidP="00BC548E">
      <w:pPr>
        <w:spacing w:line="240" w:lineRule="auto"/>
        <w:ind w:left="360"/>
        <w:jc w:val="center"/>
        <w:rPr>
          <w:b/>
          <w:color w:val="000000"/>
        </w:rPr>
      </w:pPr>
      <w:r w:rsidRPr="00FA32DE">
        <w:rPr>
          <w:b/>
          <w:color w:val="000000"/>
        </w:rPr>
        <w:lastRenderedPageBreak/>
        <w:t>Общая физическая подготовка</w:t>
      </w:r>
    </w:p>
    <w:p w:rsidR="00BC548E" w:rsidRPr="00565A90" w:rsidRDefault="00BC548E" w:rsidP="008161C7">
      <w:pPr>
        <w:spacing w:line="240" w:lineRule="auto"/>
        <w:jc w:val="both"/>
        <w:rPr>
          <w:color w:val="000000"/>
        </w:rPr>
      </w:pPr>
      <w:r w:rsidRPr="00565A90">
        <w:rPr>
          <w:color w:val="000000"/>
        </w:rPr>
        <w:t>Общая физическая подготовка (далее – ОФП) является необходимым звеном при проведении занятий.</w:t>
      </w:r>
    </w:p>
    <w:p w:rsidR="00BC548E" w:rsidRPr="00565A90" w:rsidRDefault="00BC548E" w:rsidP="008161C7">
      <w:pPr>
        <w:spacing w:line="240" w:lineRule="auto"/>
        <w:jc w:val="both"/>
        <w:rPr>
          <w:color w:val="000000"/>
        </w:rPr>
      </w:pPr>
      <w:r w:rsidRPr="00565A90">
        <w:rPr>
          <w:color w:val="000000"/>
        </w:rPr>
        <w:t>Она решает следующие задачи:</w:t>
      </w:r>
    </w:p>
    <w:p w:rsidR="00BC548E" w:rsidRPr="00565A90" w:rsidRDefault="00BC548E" w:rsidP="008161C7">
      <w:pPr>
        <w:spacing w:line="240" w:lineRule="auto"/>
        <w:jc w:val="both"/>
        <w:rPr>
          <w:color w:val="000000"/>
        </w:rPr>
      </w:pPr>
      <w:r w:rsidRPr="00565A90">
        <w:rPr>
          <w:color w:val="000000"/>
        </w:rPr>
        <w:t>-  укрепление здоровья и гармоничное физическое развитие;</w:t>
      </w:r>
    </w:p>
    <w:p w:rsidR="00BC548E" w:rsidRPr="00565A90" w:rsidRDefault="00BC548E" w:rsidP="008161C7">
      <w:pPr>
        <w:spacing w:line="240" w:lineRule="auto"/>
        <w:jc w:val="both"/>
        <w:rPr>
          <w:color w:val="000000"/>
        </w:rPr>
      </w:pPr>
      <w:r w:rsidRPr="00565A90">
        <w:rPr>
          <w:color w:val="000000"/>
        </w:rPr>
        <w:t>- расширение круга двигательных навыков и повышение функциональных возможностей организма;</w:t>
      </w:r>
    </w:p>
    <w:p w:rsidR="00BC548E" w:rsidRPr="00565A90" w:rsidRDefault="00BC548E" w:rsidP="008161C7">
      <w:pPr>
        <w:spacing w:line="240" w:lineRule="auto"/>
        <w:jc w:val="both"/>
        <w:rPr>
          <w:color w:val="000000"/>
        </w:rPr>
      </w:pPr>
      <w:r w:rsidRPr="00565A90">
        <w:rPr>
          <w:color w:val="000000"/>
        </w:rPr>
        <w:t>- использование физических упражнений с целью активного отдыха и профилактического лечения.</w:t>
      </w:r>
    </w:p>
    <w:p w:rsidR="00BC548E" w:rsidRPr="00565A90" w:rsidRDefault="00BC548E" w:rsidP="008161C7">
      <w:pPr>
        <w:spacing w:line="240" w:lineRule="auto"/>
        <w:jc w:val="both"/>
        <w:rPr>
          <w:color w:val="000000"/>
        </w:rPr>
      </w:pPr>
      <w:r w:rsidRPr="00565A90">
        <w:rPr>
          <w:color w:val="000000"/>
        </w:rPr>
        <w:t>Основными средствами ОФП при занятиях являются физические упражнения. Многочисленные упражнения позволяют улучшать физическое развитие занимающихся, способствуют уменьшению и ликвидации физических недостатков (искривление позвоночника, слабая подвижность в суставах, недостаточное развитие мускулатуры и др.), закаливают организм детей, прививают необходимые гигиенические навыки.</w:t>
      </w:r>
    </w:p>
    <w:p w:rsidR="008161C7" w:rsidRPr="008161C7" w:rsidRDefault="008161C7" w:rsidP="008161C7">
      <w:pPr>
        <w:shd w:val="clear" w:color="auto" w:fill="FFFFFF"/>
        <w:spacing w:after="150" w:line="240" w:lineRule="auto"/>
        <w:jc w:val="both"/>
        <w:rPr>
          <w:rFonts w:cs="Times New Roman"/>
          <w:szCs w:val="28"/>
        </w:rPr>
      </w:pPr>
      <w:r w:rsidRPr="008161C7">
        <w:rPr>
          <w:rFonts w:cs="Times New Roman"/>
          <w:szCs w:val="28"/>
        </w:rPr>
        <w:t>Теоретическая часть.</w:t>
      </w:r>
    </w:p>
    <w:p w:rsidR="008161C7" w:rsidRPr="008161C7" w:rsidRDefault="008161C7" w:rsidP="008161C7">
      <w:pPr>
        <w:shd w:val="clear" w:color="auto" w:fill="FFFFFF"/>
        <w:spacing w:after="150" w:line="240" w:lineRule="auto"/>
        <w:jc w:val="both"/>
        <w:rPr>
          <w:rFonts w:cs="Times New Roman"/>
          <w:szCs w:val="28"/>
        </w:rPr>
      </w:pPr>
      <w:r w:rsidRPr="008161C7">
        <w:rPr>
          <w:rFonts w:cs="Times New Roman"/>
          <w:szCs w:val="28"/>
        </w:rPr>
        <w:t xml:space="preserve">Средства общей физической подготовки. Средствами общей физической подготовки </w:t>
      </w:r>
      <w:proofErr w:type="gramStart"/>
      <w:r w:rsidRPr="008161C7">
        <w:rPr>
          <w:rFonts w:cs="Times New Roman"/>
          <w:szCs w:val="28"/>
        </w:rPr>
        <w:t>занимающихся</w:t>
      </w:r>
      <w:proofErr w:type="gramEnd"/>
      <w:r w:rsidRPr="008161C7">
        <w:rPr>
          <w:rFonts w:cs="Times New Roman"/>
          <w:szCs w:val="28"/>
        </w:rPr>
        <w:t xml:space="preserve"> </w:t>
      </w:r>
      <w:r w:rsidR="00014C44">
        <w:rPr>
          <w:rFonts w:cs="Times New Roman"/>
          <w:szCs w:val="28"/>
        </w:rPr>
        <w:t>тяжел</w:t>
      </w:r>
      <w:r w:rsidRPr="008161C7">
        <w:rPr>
          <w:rFonts w:cs="Times New Roman"/>
          <w:szCs w:val="28"/>
        </w:rPr>
        <w:t xml:space="preserve">ой атлетикой являются разнообразные </w:t>
      </w:r>
      <w:proofErr w:type="spellStart"/>
      <w:r w:rsidRPr="008161C7">
        <w:rPr>
          <w:rFonts w:cs="Times New Roman"/>
          <w:szCs w:val="28"/>
        </w:rPr>
        <w:t>общеразвивающие</w:t>
      </w:r>
      <w:proofErr w:type="spellEnd"/>
      <w:r w:rsidRPr="008161C7">
        <w:rPr>
          <w:rFonts w:cs="Times New Roman"/>
          <w:szCs w:val="28"/>
        </w:rPr>
        <w:t xml:space="preserve"> упражнения. В группах ознакомительного уровня в большом объеме должны применяться различные упражнения, воспитывающие гибкость, ловкость, силу, подвижность в суставах (наклоны, сгибания, разгибания, вращения, махи), на месте и в движении. Индивидуально, с партнером и в группе. Упражнения со снарядами (скакалка, набивные мячи) и на снарядах (гимнастической стенке, скамейке, перекладине, кольцах, брусьях и др.), с использованием тренажерных устройств и технических средств. Всевозможные прыжки и прыжковые упражнения. </w:t>
      </w:r>
    </w:p>
    <w:p w:rsidR="00014C44" w:rsidRPr="006F3A38" w:rsidRDefault="00014C44" w:rsidP="00014C44">
      <w:pPr>
        <w:jc w:val="both"/>
        <w:rPr>
          <w:szCs w:val="28"/>
        </w:rPr>
      </w:pPr>
      <w:r w:rsidRPr="006F3A38">
        <w:rPr>
          <w:szCs w:val="28"/>
        </w:rPr>
        <w:t>Практическая часть: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 xml:space="preserve">К общей физической подготовке относятся </w:t>
      </w:r>
      <w:proofErr w:type="spellStart"/>
      <w:r w:rsidRPr="009E381E">
        <w:rPr>
          <w:rFonts w:eastAsia="Times New Roman" w:cs="Times New Roman"/>
        </w:rPr>
        <w:t>общеразвивающие</w:t>
      </w:r>
      <w:proofErr w:type="spellEnd"/>
      <w:r w:rsidRPr="009E381E">
        <w:rPr>
          <w:rFonts w:eastAsia="Times New Roman" w:cs="Times New Roman"/>
        </w:rPr>
        <w:t xml:space="preserve"> упражнения и занятия другими видами спорта, осуществляется и применяется в разных объемах для всех учебных групп.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 xml:space="preserve">Строевые упражнения. </w:t>
      </w:r>
      <w:proofErr w:type="gramStart"/>
      <w:r w:rsidRPr="009E381E">
        <w:rPr>
          <w:rFonts w:eastAsia="Times New Roman" w:cs="Times New Roman"/>
        </w:rPr>
        <w:t>Понятие о строе: шеренга, фланг, фронт, тыл, ширина и глубина строя, дистанция, интервал, направляющий, замыкающий.</w:t>
      </w:r>
      <w:proofErr w:type="gramEnd"/>
      <w:r w:rsidRPr="009E381E">
        <w:rPr>
          <w:rFonts w:eastAsia="Times New Roman" w:cs="Times New Roman"/>
        </w:rPr>
        <w:t xml:space="preserve"> Выполнение команд. Расчет на группы. Повороты. Движение: строевым шагом, обычным, бегом, на носках, на пятках. Изменения направления при беге и ходьбе.</w:t>
      </w:r>
    </w:p>
    <w:p w:rsidR="00014C44" w:rsidRPr="000B37A0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  <w:b/>
        </w:rPr>
      </w:pPr>
      <w:proofErr w:type="spellStart"/>
      <w:r w:rsidRPr="000B37A0">
        <w:rPr>
          <w:rFonts w:eastAsia="Times New Roman" w:cs="Times New Roman"/>
          <w:b/>
        </w:rPr>
        <w:t>Общеразвивающие</w:t>
      </w:r>
      <w:proofErr w:type="spellEnd"/>
      <w:r w:rsidRPr="000B37A0">
        <w:rPr>
          <w:rFonts w:eastAsia="Times New Roman" w:cs="Times New Roman"/>
          <w:b/>
        </w:rPr>
        <w:t xml:space="preserve"> упражнения без предметов: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>упражнения для рук и плечевого пояса: движение руками из различных исходных положений (стоя, сидя, лежа), сгибание, разгибание, вращение, махи, отведение, приведение, рывковые движения руками одновременно и разноименно во время движения шагом и бегом. Упражнения вдвоем с сопротивлением. Отталкивание;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 xml:space="preserve">упражнения для шеи и туловища: наклоны, вращения и повороты головы. Наклоны туловища вперед, назад, в стороны, круговые движения туловищем, повороты туловища, сочетание поворотов и наклонов туловища, поднимание </w:t>
      </w:r>
      <w:r w:rsidRPr="009E381E">
        <w:rPr>
          <w:rFonts w:eastAsia="Times New Roman" w:cs="Times New Roman"/>
        </w:rPr>
        <w:lastRenderedPageBreak/>
        <w:t xml:space="preserve">прямых и согнутых ног в положении лежа на спине, седы из </w:t>
      </w:r>
      <w:proofErr w:type="gramStart"/>
      <w:r w:rsidRPr="009E381E">
        <w:rPr>
          <w:rFonts w:eastAsia="Times New Roman" w:cs="Times New Roman"/>
        </w:rPr>
        <w:t>положения</w:t>
      </w:r>
      <w:proofErr w:type="gramEnd"/>
      <w:r w:rsidRPr="009E381E">
        <w:rPr>
          <w:rFonts w:eastAsia="Times New Roman" w:cs="Times New Roman"/>
        </w:rPr>
        <w:t xml:space="preserve"> лежа на спине;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>упражнения для ног: поднимание на носки, различные движения прямой и согнутой ногой, приседания на одной и обеих ногах, выпады, перемены выпадов с дополнительными пружинящими движениями, прыжки на месте и т.д.;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proofErr w:type="gramStart"/>
      <w:r w:rsidRPr="009E381E">
        <w:rPr>
          <w:rFonts w:eastAsia="Times New Roman" w:cs="Times New Roman"/>
        </w:rPr>
        <w:t>упражнения для всех частей тела: сочетания движений различными частями тела (приседания с наклоном вперед и движением и руками, выпады с наклоном и движениями руками, выпады с наклоном и движениями туловища, вращение туловища с круговыми движениями руками и др.), разноименные движения на координацию, упражнения на формирование правильной осанки, упражнения на растягивание и расслабление, различные упражнения с сопротивлением партнера, имитационные упражнения (имитация</w:t>
      </w:r>
      <w:proofErr w:type="gramEnd"/>
      <w:r w:rsidRPr="009E381E">
        <w:rPr>
          <w:rFonts w:eastAsia="Times New Roman" w:cs="Times New Roman"/>
        </w:rPr>
        <w:t xml:space="preserve"> техники пауэрлифтинга).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proofErr w:type="spellStart"/>
      <w:r w:rsidRPr="000B37A0">
        <w:rPr>
          <w:rFonts w:eastAsia="Times New Roman" w:cs="Times New Roman"/>
          <w:b/>
        </w:rPr>
        <w:t>Общеразвивающие</w:t>
      </w:r>
      <w:proofErr w:type="spellEnd"/>
      <w:r w:rsidRPr="000B37A0">
        <w:rPr>
          <w:rFonts w:eastAsia="Times New Roman" w:cs="Times New Roman"/>
          <w:b/>
        </w:rPr>
        <w:t xml:space="preserve"> упражнения с предметом:</w:t>
      </w:r>
      <w:r w:rsidRPr="009E381E">
        <w:rPr>
          <w:rFonts w:eastAsia="Times New Roman" w:cs="Times New Roman"/>
        </w:rPr>
        <w:t xml:space="preserve"> упражнения со скакалкой; с гимнастической палкой; с набивными мячами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>Упражнения на гимнастических снарядах: на гимнастической скамейке; на канате; на гимнастическом козле; на кольцах; на брусьях; на перекладине; на гимнастической стенке.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>Упражнения из акробатики: кувырки; стойки; перевороты; прыжки на мини-батуте.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>Легкая атлетика: бег на короткие дистанции (30,60,100 м); прыжки в длину с места и разбега; прыжки в высоту с места; метание диска, гранаты, толкание ядра, гири.</w:t>
      </w:r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proofErr w:type="gramStart"/>
      <w:r w:rsidRPr="009E381E">
        <w:rPr>
          <w:rFonts w:eastAsia="Times New Roman" w:cs="Times New Roman"/>
        </w:rPr>
        <w:t>Спортивные игры: баскетбол, волейбол, ручной мяч, бадминтон, настольный теннис, футбол; спортивные игры по упрощенным правилам.</w:t>
      </w:r>
      <w:proofErr w:type="gramEnd"/>
    </w:p>
    <w:p w:rsidR="00014C44" w:rsidRPr="009E381E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 xml:space="preserve">Подвижные игры: игры с бегом, прыжками, с метаниями, с элементами сопротивления, </w:t>
      </w:r>
      <w:proofErr w:type="spellStart"/>
      <w:r w:rsidRPr="009E381E">
        <w:rPr>
          <w:rFonts w:eastAsia="Times New Roman" w:cs="Times New Roman"/>
        </w:rPr>
        <w:t>перетягивание</w:t>
      </w:r>
      <w:proofErr w:type="spellEnd"/>
      <w:r w:rsidRPr="009E381E">
        <w:rPr>
          <w:rFonts w:eastAsia="Times New Roman" w:cs="Times New Roman"/>
        </w:rPr>
        <w:t xml:space="preserve"> каната, эстафеты.</w:t>
      </w:r>
    </w:p>
    <w:p w:rsidR="00014C44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9E381E">
        <w:rPr>
          <w:rFonts w:eastAsia="Times New Roman" w:cs="Times New Roman"/>
        </w:rPr>
        <w:t>Плавание: для не умеющих плавать – овладение техникой плавания; плавание на дистанцию 25, 50, 100 м; прыжки, ныряние; приемы спасения утопающих.</w:t>
      </w:r>
    </w:p>
    <w:p w:rsidR="00014C44" w:rsidRPr="001131EC" w:rsidRDefault="00014C44" w:rsidP="00014C44">
      <w:pPr>
        <w:shd w:val="clear" w:color="auto" w:fill="FFFFFF"/>
        <w:ind w:left="-142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DD0715">
        <w:rPr>
          <w:rFonts w:eastAsia="Times New Roman" w:cs="Times New Roman"/>
          <w:color w:val="000000"/>
        </w:rPr>
        <w:t>Упражнение на развитие быстроты, силы, взрывной силы, ловкости и координации движений. Средствами достижения являются: бег – 20-30 м., челночный бег, прыжки в длину и другие.</w:t>
      </w:r>
    </w:p>
    <w:p w:rsidR="008161C7" w:rsidRPr="007458B5" w:rsidRDefault="008161C7" w:rsidP="008161C7">
      <w:pPr>
        <w:pStyle w:val="4"/>
        <w:rPr>
          <w:lang w:eastAsia="ru-RU"/>
        </w:rPr>
      </w:pPr>
      <w:r w:rsidRPr="007458B5">
        <w:rPr>
          <w:lang w:eastAsia="ru-RU"/>
        </w:rPr>
        <w:t>Специальная физическая и технико-тактическая подготовка (СФП и ТТП).</w:t>
      </w:r>
    </w:p>
    <w:p w:rsidR="00014C44" w:rsidRPr="004843E5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4843E5">
        <w:rPr>
          <w:rFonts w:eastAsia="Times New Roman" w:cs="Times New Roman"/>
        </w:rPr>
        <w:t>Рывок. Стартовое положение. Подход к штанге, постановка ног в исходное положение в старте. Способы захвата и оптимальная ширина хвата в рывке. Способы определения ширины захвата. Положение ног, туловища, рук и головы на старте, величины углов в голеностопных, коленных и тазобедренных суставах. Разновидности старта (</w:t>
      </w:r>
      <w:proofErr w:type="gramStart"/>
      <w:r w:rsidRPr="004843E5">
        <w:rPr>
          <w:rFonts w:eastAsia="Times New Roman" w:cs="Times New Roman"/>
        </w:rPr>
        <w:t>статический</w:t>
      </w:r>
      <w:proofErr w:type="gramEnd"/>
      <w:r w:rsidRPr="004843E5">
        <w:rPr>
          <w:rFonts w:eastAsia="Times New Roman" w:cs="Times New Roman"/>
        </w:rPr>
        <w:t xml:space="preserve">, динамический). Дыхание перед началом выполнения упражнения. Поднимание штанги до ухода в подсед – тяга, подрыв. Направление и скорость движения штанги во второй фазе тяги. Работа мышц </w:t>
      </w:r>
      <w:r w:rsidRPr="004843E5">
        <w:rPr>
          <w:rFonts w:eastAsia="Times New Roman" w:cs="Times New Roman"/>
        </w:rPr>
        <w:lastRenderedPageBreak/>
        <w:t xml:space="preserve">разгибателей и туловища. Положение ног, туловища и рук перед подрывом. Подрыв – вторая, заключительная часть движения до подседа. Направление и скорость движения штанги. Перемещение звеньев тела атлета в подрыве. Плечевой пояс как ведущее звено кинематической цепи. Изменение </w:t>
      </w:r>
      <w:proofErr w:type="gramStart"/>
      <w:r w:rsidRPr="004843E5">
        <w:rPr>
          <w:rFonts w:eastAsia="Times New Roman" w:cs="Times New Roman"/>
        </w:rPr>
        <w:t>соотношения центра тяжести тела атлета</w:t>
      </w:r>
      <w:proofErr w:type="gramEnd"/>
      <w:r w:rsidRPr="004843E5">
        <w:rPr>
          <w:rFonts w:eastAsia="Times New Roman" w:cs="Times New Roman"/>
        </w:rPr>
        <w:t xml:space="preserve"> и  штанги в тяге и подрыве, их сближение к началу подрыва. Работа рук в заключительной части подрыва. Порядок включения в работу медленных и быстрых двигательных единиц при выполнении рывка. Динамическая, кинематическая и ритмическая структура тяги и подрыва. Уход в подсед. Действия атлета при уходе в подсед, способствующие дальнейшему подъему штанги. Способы ухода в подсед (разножка, ножницы). Направление движения штанги и атлета при уходе в подсед. </w:t>
      </w:r>
      <w:proofErr w:type="spellStart"/>
      <w:r w:rsidRPr="004843E5">
        <w:rPr>
          <w:rFonts w:eastAsia="Times New Roman" w:cs="Times New Roman"/>
        </w:rPr>
        <w:t>Безопорная</w:t>
      </w:r>
      <w:proofErr w:type="spellEnd"/>
      <w:r w:rsidRPr="004843E5">
        <w:rPr>
          <w:rFonts w:eastAsia="Times New Roman" w:cs="Times New Roman"/>
        </w:rPr>
        <w:t xml:space="preserve"> и </w:t>
      </w:r>
      <w:proofErr w:type="gramStart"/>
      <w:r w:rsidRPr="004843E5">
        <w:rPr>
          <w:rFonts w:eastAsia="Times New Roman" w:cs="Times New Roman"/>
        </w:rPr>
        <w:t>опорная</w:t>
      </w:r>
      <w:proofErr w:type="gramEnd"/>
      <w:r w:rsidRPr="004843E5">
        <w:rPr>
          <w:rFonts w:eastAsia="Times New Roman" w:cs="Times New Roman"/>
        </w:rPr>
        <w:t xml:space="preserve"> фазы подседа. Площадь опоры и центр тяжести системы в подседе. Зависимость высоты фиксации штанги в подседе от подвижности в голеностопных, коленных и тазобедренных суставах. Величина углов в этих суставах. Вставание из подседа. Биомеханические условия сохранения равновесия и вставания в разных способах подседа. Порядок выпрямления и составления ног при вставании. Фиксация и опускание штанги на помост. Дыхание при выполнении рывка.</w:t>
      </w:r>
    </w:p>
    <w:p w:rsidR="00014C44" w:rsidRPr="004843E5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4843E5">
        <w:rPr>
          <w:rFonts w:eastAsia="Times New Roman" w:cs="Times New Roman"/>
        </w:rPr>
        <w:t xml:space="preserve">Толчок. Основные различия в технике выполнения рывка и толчка. Подъем штанги на грудь. Стартовое положение. Постановка ног под гриф штанги. Ширина хвата, захват, величины углов в голеностопных, коленных и тазобедренных суставах. Расположение звеньев тела относительно друг друга и штанги в пространстве. Тяга. Направление и скорость движения штанги в первой и второй фазах тяги. Кинематика суставных перемещений и усилий атлета в тяже и подрыве. Наиболее рациональное расположение звеньев тела в граничный момент между тягой и подрывом. </w:t>
      </w:r>
      <w:proofErr w:type="spellStart"/>
      <w:r w:rsidRPr="004843E5">
        <w:rPr>
          <w:rFonts w:eastAsia="Times New Roman" w:cs="Times New Roman"/>
        </w:rPr>
        <w:t>Ритмовая</w:t>
      </w:r>
      <w:proofErr w:type="spellEnd"/>
      <w:r w:rsidRPr="004843E5">
        <w:rPr>
          <w:rFonts w:eastAsia="Times New Roman" w:cs="Times New Roman"/>
        </w:rPr>
        <w:t xml:space="preserve"> структура подрыва. Различия в характере выполнения подведения коленей в рывке и при подъеме штанги на грудь для толчка, скорость и высота вылета снаряда в подрыве. Основные факторы, предопределяющие величину скорости и высоты вылета штанги. Подсед. Разновидности ухода в подсед (разножка, ножницы). Быстрота и глубина ухода в подсед, порядок перестановки ног при уходе в подсед разными способами. </w:t>
      </w:r>
      <w:proofErr w:type="spellStart"/>
      <w:r w:rsidRPr="004843E5">
        <w:rPr>
          <w:rFonts w:eastAsia="Times New Roman" w:cs="Times New Roman"/>
        </w:rPr>
        <w:t>Безопорная</w:t>
      </w:r>
      <w:proofErr w:type="spellEnd"/>
      <w:r w:rsidRPr="004843E5">
        <w:rPr>
          <w:rFonts w:eastAsia="Times New Roman" w:cs="Times New Roman"/>
        </w:rPr>
        <w:t xml:space="preserve"> и </w:t>
      </w:r>
      <w:proofErr w:type="gramStart"/>
      <w:r w:rsidRPr="004843E5">
        <w:rPr>
          <w:rFonts w:eastAsia="Times New Roman" w:cs="Times New Roman"/>
        </w:rPr>
        <w:t>опорная</w:t>
      </w:r>
      <w:proofErr w:type="gramEnd"/>
      <w:r w:rsidRPr="004843E5">
        <w:rPr>
          <w:rFonts w:eastAsia="Times New Roman" w:cs="Times New Roman"/>
        </w:rPr>
        <w:t xml:space="preserve"> фазы подседа. Взаимодействие атлета со штангой в </w:t>
      </w:r>
      <w:proofErr w:type="spellStart"/>
      <w:r w:rsidRPr="004843E5">
        <w:rPr>
          <w:rFonts w:eastAsia="Times New Roman" w:cs="Times New Roman"/>
        </w:rPr>
        <w:t>безопорной</w:t>
      </w:r>
      <w:proofErr w:type="spellEnd"/>
      <w:r w:rsidRPr="004843E5">
        <w:rPr>
          <w:rFonts w:eastAsia="Times New Roman" w:cs="Times New Roman"/>
        </w:rPr>
        <w:t xml:space="preserve"> и опорной фазах подседа. Техника подведения рук под гриф штанги. Биомеханические условия равновесия и устойчивости в подседе. Положение ног, туловища и рук в подседе. Вставание из под </w:t>
      </w:r>
      <w:proofErr w:type="gramStart"/>
      <w:r w:rsidRPr="004843E5">
        <w:rPr>
          <w:rFonts w:eastAsia="Times New Roman" w:cs="Times New Roman"/>
        </w:rPr>
        <w:t>седа</w:t>
      </w:r>
      <w:proofErr w:type="gramEnd"/>
      <w:r w:rsidRPr="004843E5">
        <w:rPr>
          <w:rFonts w:eastAsia="Times New Roman" w:cs="Times New Roman"/>
        </w:rPr>
        <w:t xml:space="preserve">. Порядок перемещения звеньев тела. Вставание из подседа. Порядок перемещения звеньев тела при вставании и составлении ног, не вызывающих резких смещений снаряда в </w:t>
      </w:r>
      <w:proofErr w:type="spellStart"/>
      <w:r w:rsidRPr="004843E5">
        <w:rPr>
          <w:rFonts w:eastAsia="Times New Roman" w:cs="Times New Roman"/>
        </w:rPr>
        <w:t>сагитальной</w:t>
      </w:r>
      <w:proofErr w:type="spellEnd"/>
      <w:r w:rsidRPr="004843E5">
        <w:rPr>
          <w:rFonts w:eastAsia="Times New Roman" w:cs="Times New Roman"/>
        </w:rPr>
        <w:t xml:space="preserve"> и </w:t>
      </w:r>
      <w:proofErr w:type="gramStart"/>
      <w:r w:rsidRPr="004843E5">
        <w:rPr>
          <w:rFonts w:eastAsia="Times New Roman" w:cs="Times New Roman"/>
        </w:rPr>
        <w:t>фронтальной</w:t>
      </w:r>
      <w:proofErr w:type="gramEnd"/>
      <w:r w:rsidRPr="004843E5">
        <w:rPr>
          <w:rFonts w:eastAsia="Times New Roman" w:cs="Times New Roman"/>
        </w:rPr>
        <w:t xml:space="preserve"> плоскостях.</w:t>
      </w:r>
    </w:p>
    <w:p w:rsidR="00014C44" w:rsidRPr="004843E5" w:rsidRDefault="00014C44" w:rsidP="00014C44">
      <w:pPr>
        <w:pStyle w:val="a0"/>
        <w:spacing w:line="276" w:lineRule="auto"/>
        <w:ind w:firstLine="709"/>
        <w:jc w:val="both"/>
        <w:rPr>
          <w:rFonts w:eastAsia="Times New Roman" w:cs="Times New Roman"/>
        </w:rPr>
      </w:pPr>
      <w:r w:rsidRPr="004843E5">
        <w:rPr>
          <w:rFonts w:eastAsia="Times New Roman" w:cs="Times New Roman"/>
        </w:rPr>
        <w:t xml:space="preserve">Подъем штанги от груди. Положение ног, туловища, головы и рук на старте. </w:t>
      </w:r>
      <w:proofErr w:type="gramStart"/>
      <w:r w:rsidRPr="004843E5">
        <w:rPr>
          <w:rFonts w:eastAsia="Times New Roman" w:cs="Times New Roman"/>
        </w:rPr>
        <w:t>Предварительный</w:t>
      </w:r>
      <w:proofErr w:type="gramEnd"/>
      <w:r w:rsidRPr="004843E5">
        <w:rPr>
          <w:rFonts w:eastAsia="Times New Roman" w:cs="Times New Roman"/>
        </w:rPr>
        <w:t xml:space="preserve"> </w:t>
      </w:r>
      <w:proofErr w:type="spellStart"/>
      <w:r w:rsidRPr="004843E5">
        <w:rPr>
          <w:rFonts w:eastAsia="Times New Roman" w:cs="Times New Roman"/>
        </w:rPr>
        <w:t>полуподсед</w:t>
      </w:r>
      <w:proofErr w:type="spellEnd"/>
      <w:r w:rsidRPr="004843E5">
        <w:rPr>
          <w:rFonts w:eastAsia="Times New Roman" w:cs="Times New Roman"/>
        </w:rPr>
        <w:t xml:space="preserve"> перед выталкиванием. Направление, амплитуда и скорость </w:t>
      </w:r>
      <w:proofErr w:type="spellStart"/>
      <w:r w:rsidRPr="004843E5">
        <w:rPr>
          <w:rFonts w:eastAsia="Times New Roman" w:cs="Times New Roman"/>
        </w:rPr>
        <w:t>полуподседа</w:t>
      </w:r>
      <w:proofErr w:type="spellEnd"/>
      <w:r w:rsidRPr="004843E5">
        <w:rPr>
          <w:rFonts w:eastAsia="Times New Roman" w:cs="Times New Roman"/>
        </w:rPr>
        <w:t xml:space="preserve">. Положение звеньев тела перед началом выталкивания. Расположение ОЦТ над площадью опоры. Выталкивание штанги от груди. Работа ног, туловища и рук при выталкивании. Динамика усилий, использование упругих и </w:t>
      </w:r>
      <w:r w:rsidRPr="004843E5">
        <w:rPr>
          <w:rFonts w:eastAsia="Times New Roman" w:cs="Times New Roman"/>
        </w:rPr>
        <w:lastRenderedPageBreak/>
        <w:t xml:space="preserve">реактивных сил в толчке. </w:t>
      </w:r>
      <w:proofErr w:type="spellStart"/>
      <w:r w:rsidRPr="004843E5">
        <w:rPr>
          <w:rFonts w:eastAsia="Times New Roman" w:cs="Times New Roman"/>
        </w:rPr>
        <w:t>Ритмовая</w:t>
      </w:r>
      <w:proofErr w:type="spellEnd"/>
      <w:r w:rsidRPr="004843E5">
        <w:rPr>
          <w:rFonts w:eastAsia="Times New Roman" w:cs="Times New Roman"/>
        </w:rPr>
        <w:t xml:space="preserve"> структура толчка. Быстрота выполнения фазы торможения в </w:t>
      </w:r>
      <w:proofErr w:type="spellStart"/>
      <w:r w:rsidRPr="004843E5">
        <w:rPr>
          <w:rFonts w:eastAsia="Times New Roman" w:cs="Times New Roman"/>
        </w:rPr>
        <w:t>полуседе</w:t>
      </w:r>
      <w:proofErr w:type="spellEnd"/>
      <w:r w:rsidRPr="004843E5">
        <w:rPr>
          <w:rFonts w:eastAsia="Times New Roman" w:cs="Times New Roman"/>
        </w:rPr>
        <w:t xml:space="preserve"> – главный фактор, предопределяющий величину опорных реакций и высоту вылета штанги при выталкивании. Траектория движения штанги при выполнении </w:t>
      </w:r>
      <w:proofErr w:type="spellStart"/>
      <w:r w:rsidRPr="004843E5">
        <w:rPr>
          <w:rFonts w:eastAsia="Times New Roman" w:cs="Times New Roman"/>
        </w:rPr>
        <w:t>полуприседа</w:t>
      </w:r>
      <w:proofErr w:type="spellEnd"/>
      <w:r w:rsidRPr="004843E5">
        <w:rPr>
          <w:rFonts w:eastAsia="Times New Roman" w:cs="Times New Roman"/>
        </w:rPr>
        <w:t xml:space="preserve"> и выталкивания. Направление, скорость и амплитуда выталкивания. Уход в подсед после толчка. Отталкивание от снаряда. Порядок перестановки ног при уходе в подсед, рациональное положение ног, туловища и рук в подседе. Жесткое взаимодействие между звеньями тела в подседе. Вставание из подседа. Выпрямление и последовательность перестановки ног. Фиксация веса и техника опускания штанги на помост. Дыхание атлета при выполнении толчка.</w:t>
      </w: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8161C7">
      <w:pPr>
        <w:pStyle w:val="3"/>
        <w:jc w:val="both"/>
        <w:rPr>
          <w:lang w:eastAsia="ru-RU"/>
        </w:rPr>
      </w:pPr>
    </w:p>
    <w:p w:rsidR="00F22F23" w:rsidRDefault="00F22F23" w:rsidP="00FB1611">
      <w:pPr>
        <w:pStyle w:val="3"/>
        <w:rPr>
          <w:lang w:eastAsia="ru-RU"/>
        </w:rPr>
      </w:pPr>
    </w:p>
    <w:p w:rsidR="00F22F23" w:rsidRDefault="00F22F23" w:rsidP="00FB1611">
      <w:pPr>
        <w:pStyle w:val="3"/>
        <w:rPr>
          <w:lang w:eastAsia="ru-RU"/>
        </w:rPr>
      </w:pPr>
    </w:p>
    <w:p w:rsidR="00F22F23" w:rsidRDefault="00F22F23" w:rsidP="00FB1611">
      <w:pPr>
        <w:pStyle w:val="3"/>
        <w:rPr>
          <w:lang w:eastAsia="ru-RU"/>
        </w:rPr>
      </w:pPr>
    </w:p>
    <w:p w:rsidR="00F22F23" w:rsidRDefault="00F22F23" w:rsidP="00FB1611">
      <w:pPr>
        <w:pStyle w:val="3"/>
        <w:rPr>
          <w:lang w:eastAsia="ru-RU"/>
        </w:rPr>
      </w:pPr>
    </w:p>
    <w:p w:rsidR="00CC3D2B" w:rsidRDefault="00CC3D2B" w:rsidP="00CC3D2B">
      <w:pPr>
        <w:rPr>
          <w:lang w:eastAsia="ru-RU"/>
        </w:rPr>
      </w:pPr>
    </w:p>
    <w:p w:rsidR="00CC3D2B" w:rsidRDefault="00CC3D2B" w:rsidP="00CC3D2B">
      <w:pPr>
        <w:rPr>
          <w:lang w:eastAsia="ru-RU"/>
        </w:rPr>
      </w:pPr>
    </w:p>
    <w:p w:rsidR="00CC3D2B" w:rsidRDefault="00CC3D2B" w:rsidP="00CC3D2B">
      <w:pPr>
        <w:rPr>
          <w:lang w:eastAsia="ru-RU"/>
        </w:rPr>
      </w:pPr>
    </w:p>
    <w:p w:rsidR="00CC3D2B" w:rsidRDefault="00CC3D2B" w:rsidP="00CC3D2B">
      <w:pPr>
        <w:rPr>
          <w:lang w:eastAsia="ru-RU"/>
        </w:rPr>
      </w:pPr>
    </w:p>
    <w:p w:rsidR="00CC3D2B" w:rsidRDefault="00CC3D2B" w:rsidP="00CC3D2B">
      <w:pPr>
        <w:rPr>
          <w:lang w:eastAsia="ru-RU"/>
        </w:rPr>
      </w:pPr>
    </w:p>
    <w:p w:rsidR="00CC3D2B" w:rsidRDefault="00CC3D2B" w:rsidP="00CC3D2B">
      <w:pPr>
        <w:rPr>
          <w:lang w:eastAsia="ru-RU"/>
        </w:rPr>
      </w:pPr>
    </w:p>
    <w:p w:rsidR="00CC3D2B" w:rsidRDefault="00CC3D2B" w:rsidP="00CC3D2B">
      <w:pPr>
        <w:rPr>
          <w:lang w:eastAsia="ru-RU"/>
        </w:rPr>
      </w:pPr>
    </w:p>
    <w:p w:rsidR="00CC3D2B" w:rsidRDefault="00CC3D2B" w:rsidP="00CC3D2B">
      <w:pPr>
        <w:rPr>
          <w:lang w:eastAsia="ru-RU"/>
        </w:rPr>
      </w:pPr>
    </w:p>
    <w:p w:rsidR="00CC3D2B" w:rsidRDefault="00CC3D2B" w:rsidP="00CC3D2B">
      <w:pPr>
        <w:rPr>
          <w:lang w:eastAsia="ru-RU"/>
        </w:rPr>
      </w:pPr>
    </w:p>
    <w:p w:rsidR="00CC3D2B" w:rsidRDefault="00CC3D2B" w:rsidP="00CC3D2B">
      <w:pPr>
        <w:rPr>
          <w:lang w:eastAsia="ru-RU"/>
        </w:rPr>
      </w:pPr>
    </w:p>
    <w:p w:rsidR="00CC3D2B" w:rsidRPr="00CC3D2B" w:rsidRDefault="00CC3D2B" w:rsidP="00CC3D2B">
      <w:pPr>
        <w:rPr>
          <w:lang w:eastAsia="ru-RU"/>
        </w:rPr>
      </w:pPr>
    </w:p>
    <w:p w:rsidR="00EC00B3" w:rsidRDefault="00EC00B3" w:rsidP="00FB1611">
      <w:pPr>
        <w:pStyle w:val="3"/>
        <w:rPr>
          <w:lang w:eastAsia="ru-RU"/>
        </w:rPr>
      </w:pPr>
    </w:p>
    <w:p w:rsidR="00EC00B3" w:rsidRDefault="00EC00B3" w:rsidP="00FB1611">
      <w:pPr>
        <w:pStyle w:val="3"/>
        <w:rPr>
          <w:lang w:eastAsia="ru-RU"/>
        </w:rPr>
      </w:pPr>
    </w:p>
    <w:p w:rsidR="00042D32" w:rsidRDefault="00D00CAD" w:rsidP="00042D32">
      <w:pPr>
        <w:pStyle w:val="3"/>
      </w:pPr>
      <w:bookmarkStart w:id="12" w:name="_Toc102572002"/>
      <w:bookmarkStart w:id="13" w:name="_Toc131691735"/>
      <w:bookmarkEnd w:id="10"/>
      <w:r>
        <w:rPr>
          <w:lang w:val="en-US"/>
        </w:rPr>
        <w:t>VIII</w:t>
      </w:r>
      <w:r w:rsidRPr="00541D91">
        <w:t>.</w:t>
      </w:r>
      <w:r w:rsidR="00042D32">
        <w:tab/>
        <w:t>Кадровое обеспечение</w:t>
      </w:r>
      <w:bookmarkEnd w:id="12"/>
      <w:bookmarkEnd w:id="13"/>
    </w:p>
    <w:p w:rsidR="00B86399" w:rsidRPr="002A71FB" w:rsidRDefault="000B1D29" w:rsidP="00AD2B9B">
      <w:pPr>
        <w:pStyle w:val="a0"/>
        <w:jc w:val="both"/>
        <w:rPr>
          <w:b/>
        </w:rPr>
      </w:pPr>
      <w:r>
        <w:tab/>
      </w:r>
      <w:r w:rsidR="00042D32">
        <w:t>Требования к образованию и квалификации тренера-преподавателя -  соответствие профессиональному стандарту, утвержденного приказом Министерства труда и социальной защиты  России от 24 декабря 2020 N 952н "Об утверждении профессионального стандарта "Тренер-преподаватель" (Зарегистрировано в Минюсте России 25.01.2021 N 62203).</w:t>
      </w:r>
    </w:p>
    <w:p w:rsidR="00AB5206" w:rsidRDefault="00AB5206">
      <w:pPr>
        <w:spacing w:after="200" w:line="276" w:lineRule="auto"/>
        <w:ind w:firstLine="0"/>
      </w:pPr>
      <w:r>
        <w:br w:type="page"/>
      </w:r>
    </w:p>
    <w:p w:rsidR="00D21D11" w:rsidRDefault="00D00CAD" w:rsidP="00356709">
      <w:pPr>
        <w:pStyle w:val="3"/>
      </w:pPr>
      <w:bookmarkStart w:id="14" w:name="_Toc131691736"/>
      <w:r>
        <w:rPr>
          <w:lang w:val="en-US"/>
        </w:rPr>
        <w:lastRenderedPageBreak/>
        <w:t>IX</w:t>
      </w:r>
      <w:r w:rsidRPr="00541D91">
        <w:t>.</w:t>
      </w:r>
      <w:r w:rsidR="00952EAB">
        <w:tab/>
      </w:r>
      <w:r w:rsidR="006C0451" w:rsidRPr="007458B5">
        <w:t>Учебно-информационное</w:t>
      </w:r>
      <w:r w:rsidR="00B86399" w:rsidRPr="007458B5">
        <w:t xml:space="preserve"> обеспечение</w:t>
      </w:r>
      <w:bookmarkEnd w:id="14"/>
    </w:p>
    <w:p w:rsidR="001836BA" w:rsidRPr="00356709" w:rsidRDefault="00AB0B4D" w:rsidP="00AE1643">
      <w:pPr>
        <w:pStyle w:val="4"/>
        <w:rPr>
          <w:lang w:eastAsia="ru-RU"/>
        </w:rPr>
      </w:pPr>
      <w:r>
        <w:rPr>
          <w:lang w:eastAsia="ru-RU"/>
        </w:rPr>
        <w:t xml:space="preserve">I. </w:t>
      </w:r>
      <w:r w:rsidR="001836BA" w:rsidRPr="00356709">
        <w:rPr>
          <w:lang w:eastAsia="ru-RU"/>
        </w:rPr>
        <w:t>Нормативно-правовые акты и документы:</w:t>
      </w:r>
    </w:p>
    <w:p w:rsidR="001836BA" w:rsidRPr="00356709" w:rsidRDefault="001836BA" w:rsidP="00356709">
      <w:pPr>
        <w:spacing w:line="240" w:lineRule="auto"/>
        <w:rPr>
          <w:lang w:eastAsia="ru-RU"/>
        </w:rPr>
      </w:pPr>
      <w:r w:rsidRPr="00356709">
        <w:rPr>
          <w:lang w:eastAsia="ru-RU"/>
        </w:rPr>
        <w:t>1. Федеральный закон от 29.12.2012 N 273-ФЗ "Об образовании в Российской Федерации".</w:t>
      </w:r>
    </w:p>
    <w:p w:rsidR="004A4604" w:rsidRPr="00356709" w:rsidRDefault="004A4604" w:rsidP="00356709">
      <w:pPr>
        <w:spacing w:line="240" w:lineRule="auto"/>
        <w:rPr>
          <w:rFonts w:ascii="RR" w:hAnsi="RR"/>
          <w:color w:val="FFFFFF"/>
          <w:sz w:val="27"/>
          <w:szCs w:val="27"/>
          <w:shd w:val="clear" w:color="auto" w:fill="3AADB1"/>
        </w:rPr>
      </w:pPr>
      <w:r w:rsidRPr="00356709">
        <w:rPr>
          <w:lang w:eastAsia="ru-RU"/>
        </w:rPr>
        <w:t xml:space="preserve">2. </w:t>
      </w:r>
      <w:r w:rsidR="00356709" w:rsidRPr="00356709">
        <w:rPr>
          <w:lang w:eastAsia="ru-RU"/>
        </w:rPr>
        <w:t>Федеральный закон «О физической культуре и спорте в Российской Федерации» от 04.12.2007 года №329-ФЗ</w:t>
      </w:r>
    </w:p>
    <w:p w:rsidR="001836BA" w:rsidRPr="001836BA" w:rsidRDefault="004A4604" w:rsidP="00356709">
      <w:pPr>
        <w:spacing w:line="240" w:lineRule="auto"/>
        <w:rPr>
          <w:lang w:eastAsia="ru-RU"/>
        </w:rPr>
      </w:pPr>
      <w:r w:rsidRPr="00356709">
        <w:rPr>
          <w:lang w:eastAsia="ru-RU"/>
        </w:rPr>
        <w:t>3</w:t>
      </w:r>
      <w:r w:rsidR="001836BA" w:rsidRPr="00356709">
        <w:rPr>
          <w:lang w:eastAsia="ru-RU"/>
        </w:rPr>
        <w:t>. Концепция развития дополнительного образования детей (утверждена</w:t>
      </w:r>
      <w:r w:rsidR="001836BA" w:rsidRPr="001836BA">
        <w:rPr>
          <w:lang w:eastAsia="ru-RU"/>
        </w:rPr>
        <w:t xml:space="preserve"> распоряжением Правительства Российской </w:t>
      </w:r>
      <w:r w:rsidRPr="001836BA">
        <w:rPr>
          <w:lang w:eastAsia="ru-RU"/>
        </w:rPr>
        <w:t>Федерации</w:t>
      </w:r>
      <w:r w:rsidRPr="004A4604">
        <w:t xml:space="preserve"> </w:t>
      </w:r>
      <w:r w:rsidRPr="004A4604">
        <w:rPr>
          <w:lang w:eastAsia="ru-RU"/>
        </w:rPr>
        <w:t>от 4 сентября 2014 г. № 1726-р</w:t>
      </w:r>
      <w:proofErr w:type="gramStart"/>
      <w:r>
        <w:rPr>
          <w:lang w:eastAsia="ru-RU"/>
        </w:rPr>
        <w:t xml:space="preserve"> )</w:t>
      </w:r>
      <w:proofErr w:type="gramEnd"/>
      <w:r w:rsidR="001836BA" w:rsidRPr="001836BA">
        <w:rPr>
          <w:lang w:eastAsia="ru-RU"/>
        </w:rPr>
        <w:t>;</w:t>
      </w:r>
    </w:p>
    <w:p w:rsidR="00B86399" w:rsidRPr="007458B5" w:rsidRDefault="004A4604" w:rsidP="00182018">
      <w:pPr>
        <w:spacing w:line="240" w:lineRule="auto"/>
        <w:rPr>
          <w:rFonts w:cs="Times New Roman"/>
          <w:szCs w:val="28"/>
          <w:lang w:eastAsia="ru-RU"/>
        </w:rPr>
      </w:pPr>
      <w:r>
        <w:rPr>
          <w:lang w:eastAsia="ru-RU"/>
        </w:rPr>
        <w:t>4</w:t>
      </w:r>
      <w:r w:rsidR="001836BA" w:rsidRPr="001836BA">
        <w:rPr>
          <w:lang w:eastAsia="ru-RU"/>
        </w:rPr>
        <w:t>. Концепция развития детско-юношеского спорта в Российской Федерации (Утверждена распоряжением Правительства Российской Федерации</w:t>
      </w:r>
      <w:r>
        <w:rPr>
          <w:lang w:eastAsia="ru-RU"/>
        </w:rPr>
        <w:t xml:space="preserve"> </w:t>
      </w:r>
      <w:r w:rsidRPr="004A4604">
        <w:rPr>
          <w:lang w:eastAsia="ru-RU"/>
        </w:rPr>
        <w:t>от 28 декабря 2021 г. № 3894-р</w:t>
      </w:r>
      <w:r w:rsidR="001836BA" w:rsidRPr="001836BA">
        <w:rPr>
          <w:lang w:eastAsia="ru-RU"/>
        </w:rPr>
        <w:t>);</w:t>
      </w:r>
    </w:p>
    <w:p w:rsidR="00C1465A" w:rsidRPr="007458B5" w:rsidRDefault="004A4604" w:rsidP="00AE1643">
      <w:pPr>
        <w:pStyle w:val="4"/>
      </w:pPr>
      <w:r w:rsidRPr="001836BA">
        <w:rPr>
          <w:lang w:eastAsia="ru-RU"/>
        </w:rPr>
        <w:t>II.</w:t>
      </w:r>
      <w:r w:rsidR="00AB0B4D">
        <w:t xml:space="preserve"> </w:t>
      </w:r>
      <w:r w:rsidR="00A561F3" w:rsidRPr="007458B5">
        <w:t xml:space="preserve">Используемая </w:t>
      </w:r>
      <w:r>
        <w:t xml:space="preserve">и рекомендуемая </w:t>
      </w:r>
      <w:r w:rsidR="00A561F3" w:rsidRPr="007458B5">
        <w:t>литература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1. Алабин В. Г. Организационно-методические основы многолетней тренировки юных легкоатлетов: Учебное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>Челябинск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>, 1977.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2. Александрова Г. В. Методические проблемы моделирования специальной подготовленности квалифицированных спортсменов // Управление в процессе тренировки квалифицированных спортсменов.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Киев: б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>.и., 1990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 xml:space="preserve"> В. И. Прогнозирование в спорте / В. И.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Баландин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 xml:space="preserve">, Ю. М. Блудов, В. А.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Плахтиенко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>. М.: Физкультура и спорт, 1986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Вацула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 xml:space="preserve"> И. и др. Азбука тренировки легкоатлета. - Минск: Полымя, 1986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 xml:space="preserve">, Ю. В. Программирование и организация тренировочного процесса: основы тренировки / Ю. В.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Верхошанский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>. М.: Физкультура и спорт, 1985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6. Волков В.М. Восстановительные процессы в спорте. - М.: Физкультура и спорт, 1983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7. Годик М.А. Контроль тренировочных и соревновательных нагрузок. - М.: Физкультура и спорт, 1980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>8.  Губа В., Вольф М., Никитушкин В. Современные проблемы ранней спортивной ориентации. - М., 1998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9.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Зеличенок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 xml:space="preserve"> В.Б.,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Никитушкин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 В.Г., Губа В.П. Легкая атлетика: критерии отбора. - М.: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Терра-спорт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>, 2000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10. Легкая атлетика (бег на короткие дистанции): Программа для детско-юношеских спортивных школ, специализированных детско-юношеских школ олимпийского резерва (нормативная часть). - М.: Советский спорт, 1989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11. Матвеев Л. П. Основы общей теории спорта и системы подготовки спортсменов: учеб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>особие / Л. П. Матвеев. Киев: Олимпийская литература, 1999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12. Матвеев Л. П. Основы спортивной тренировки. - М.: Физкультура и спорт, 1977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Никитушкин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 В.Г., Губа В.П. Методы отбора и игровые виды спорта. - М., 1998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>14. Озолин Э. С. Спринтерский бег. - М.: Физкультура и спорт, 1986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>15. Основы управления подготовкой юных спортсменов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од ред. М.Я.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Набатниковой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>. - М.: Физкультура и спорт, 1982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16. Платонов В.Н. Подготовка квалифицированных спортсменов.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>.: Физкультура и спорт, 1986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lastRenderedPageBreak/>
        <w:t xml:space="preserve"> 17. Положение о детско-юношеской спортивной школе (ДЮСШ) и специализированной детско-юношеской школе олимпийского резерв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>СДЮШОР). Положение о специализированных классах по видам спорта с продленным днем обучения и с углубленным учебно-тренировочным процессом в общеобразовательных школах. - М.: Советский спорт, 1987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18. Привес М.Г., Лысенков Н.K.,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Бушкович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 xml:space="preserve"> В.И. Анатомия человека. - М.: Медицина, 2003 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19. Психология: Учебник для институтов физической культуры / Под общ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>ед. В.М. Мельникова. - М.: Физкультура и спорт, 1987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20. Система подготовки спортивного резерва/ Под общ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>ед. В.Г. Никитушкина. - М.: ВНИИФК, 1994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>21.  Теория спорта / Под общ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8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58B5">
        <w:rPr>
          <w:rFonts w:ascii="Times New Roman" w:hAnsi="Times New Roman" w:cs="Times New Roman"/>
          <w:sz w:val="28"/>
          <w:szCs w:val="28"/>
        </w:rPr>
        <w:t xml:space="preserve">ед. В.Н. Платонова. - Киев: </w:t>
      </w:r>
      <w:proofErr w:type="spellStart"/>
      <w:r w:rsidRPr="007458B5">
        <w:rPr>
          <w:rFonts w:ascii="Times New Roman" w:hAnsi="Times New Roman" w:cs="Times New Roman"/>
          <w:sz w:val="28"/>
          <w:szCs w:val="28"/>
        </w:rPr>
        <w:t>Вища</w:t>
      </w:r>
      <w:proofErr w:type="spellEnd"/>
      <w:r w:rsidRPr="007458B5">
        <w:rPr>
          <w:rFonts w:ascii="Times New Roman" w:hAnsi="Times New Roman" w:cs="Times New Roman"/>
          <w:sz w:val="28"/>
          <w:szCs w:val="28"/>
        </w:rPr>
        <w:t xml:space="preserve"> школа, 1987</w:t>
      </w:r>
    </w:p>
    <w:p w:rsidR="00C1465A" w:rsidRPr="007458B5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>22. Филин В.П. Теория и методика юношеского спорта: Учебное пособие для институтов и техникумов физической культуры. - М.: Физкультура и спорт, 1987</w:t>
      </w:r>
    </w:p>
    <w:p w:rsidR="00C1465A" w:rsidRDefault="00C1465A" w:rsidP="00356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B5">
        <w:rPr>
          <w:rFonts w:ascii="Times New Roman" w:hAnsi="Times New Roman" w:cs="Times New Roman"/>
          <w:sz w:val="28"/>
          <w:szCs w:val="28"/>
        </w:rPr>
        <w:t xml:space="preserve"> 23. Филин В.П., Фомин Н.А. Основы юношеского спорта. - М.: Физкультура и спорт, 1980.</w:t>
      </w:r>
    </w:p>
    <w:p w:rsidR="004A4604" w:rsidRDefault="004A4604" w:rsidP="00356709">
      <w:pPr>
        <w:spacing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24</w:t>
      </w:r>
      <w:r w:rsidRPr="001836BA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ab/>
      </w:r>
      <w:r w:rsidRPr="001836BA">
        <w:rPr>
          <w:rFonts w:cs="Times New Roman"/>
          <w:szCs w:val="28"/>
          <w:lang w:eastAsia="ru-RU"/>
        </w:rPr>
        <w:t xml:space="preserve">Балахничев В.В. Бег на 110 м с барьерами. – М.: </w:t>
      </w:r>
      <w:proofErr w:type="spellStart"/>
      <w:r w:rsidRPr="001836BA">
        <w:rPr>
          <w:rFonts w:cs="Times New Roman"/>
          <w:szCs w:val="28"/>
          <w:lang w:eastAsia="ru-RU"/>
        </w:rPr>
        <w:t>ФиС</w:t>
      </w:r>
      <w:proofErr w:type="spellEnd"/>
      <w:r w:rsidRPr="001836BA">
        <w:rPr>
          <w:rFonts w:cs="Times New Roman"/>
          <w:szCs w:val="28"/>
          <w:lang w:eastAsia="ru-RU"/>
        </w:rPr>
        <w:t>, 2017.</w:t>
      </w:r>
    </w:p>
    <w:p w:rsidR="004A4604" w:rsidRDefault="004A4604" w:rsidP="00356709">
      <w:pPr>
        <w:spacing w:line="240" w:lineRule="auto"/>
        <w:rPr>
          <w:rFonts w:cs="Times New Roman"/>
          <w:szCs w:val="28"/>
          <w:lang w:eastAsia="ru-RU"/>
        </w:rPr>
      </w:pPr>
      <w:r w:rsidRPr="001836BA">
        <w:rPr>
          <w:rFonts w:cs="Times New Roman"/>
          <w:szCs w:val="28"/>
          <w:lang w:eastAsia="ru-RU"/>
        </w:rPr>
        <w:t>2</w:t>
      </w:r>
      <w:r>
        <w:rPr>
          <w:rFonts w:cs="Times New Roman"/>
          <w:szCs w:val="28"/>
          <w:lang w:eastAsia="ru-RU"/>
        </w:rPr>
        <w:t>5</w:t>
      </w:r>
      <w:r w:rsidRPr="001836BA">
        <w:rPr>
          <w:rFonts w:cs="Times New Roman"/>
          <w:szCs w:val="28"/>
          <w:lang w:eastAsia="ru-RU"/>
        </w:rPr>
        <w:t xml:space="preserve">.Брюнему Э. Бегай, прыгай, метай: школа легкой атлетики для детей 7 – 12 лет // Перевод с </w:t>
      </w:r>
      <w:proofErr w:type="gramStart"/>
      <w:r w:rsidRPr="001836BA">
        <w:rPr>
          <w:rFonts w:cs="Times New Roman"/>
          <w:szCs w:val="28"/>
          <w:lang w:eastAsia="ru-RU"/>
        </w:rPr>
        <w:t>норвежского</w:t>
      </w:r>
      <w:proofErr w:type="gramEnd"/>
      <w:r w:rsidRPr="001836BA">
        <w:rPr>
          <w:rFonts w:cs="Times New Roman"/>
          <w:szCs w:val="28"/>
          <w:lang w:eastAsia="ru-RU"/>
        </w:rPr>
        <w:t>.</w:t>
      </w:r>
      <w:r>
        <w:rPr>
          <w:rFonts w:cs="Times New Roman"/>
          <w:szCs w:val="28"/>
          <w:lang w:eastAsia="ru-RU"/>
        </w:rPr>
        <w:t xml:space="preserve"> – М.: </w:t>
      </w:r>
      <w:proofErr w:type="spellStart"/>
      <w:r>
        <w:rPr>
          <w:rFonts w:cs="Times New Roman"/>
          <w:szCs w:val="28"/>
          <w:lang w:eastAsia="ru-RU"/>
        </w:rPr>
        <w:t>ФиС</w:t>
      </w:r>
      <w:proofErr w:type="spellEnd"/>
      <w:r>
        <w:rPr>
          <w:rFonts w:cs="Times New Roman"/>
          <w:szCs w:val="28"/>
          <w:lang w:eastAsia="ru-RU"/>
        </w:rPr>
        <w:t>, 1982. Изд.5.2020 г.</w:t>
      </w:r>
    </w:p>
    <w:p w:rsidR="004A4604" w:rsidRPr="001836BA" w:rsidRDefault="004A4604" w:rsidP="00356709">
      <w:pPr>
        <w:spacing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26</w:t>
      </w:r>
      <w:r w:rsidRPr="001836BA">
        <w:rPr>
          <w:rFonts w:cs="Times New Roman"/>
          <w:szCs w:val="28"/>
          <w:lang w:eastAsia="ru-RU"/>
        </w:rPr>
        <w:t xml:space="preserve">.Гайс И.А. Учитесь ходить быстро. – М.: </w:t>
      </w:r>
      <w:proofErr w:type="spellStart"/>
      <w:r w:rsidRPr="001836BA">
        <w:rPr>
          <w:rFonts w:cs="Times New Roman"/>
          <w:szCs w:val="28"/>
          <w:lang w:eastAsia="ru-RU"/>
        </w:rPr>
        <w:t>ФиС</w:t>
      </w:r>
      <w:proofErr w:type="spellEnd"/>
      <w:r w:rsidRPr="001836BA">
        <w:rPr>
          <w:rFonts w:cs="Times New Roman"/>
          <w:szCs w:val="28"/>
          <w:lang w:eastAsia="ru-RU"/>
        </w:rPr>
        <w:t>, 2016.</w:t>
      </w:r>
    </w:p>
    <w:p w:rsidR="004A4604" w:rsidRPr="001836BA" w:rsidRDefault="004A4604" w:rsidP="00356709">
      <w:pPr>
        <w:spacing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27</w:t>
      </w:r>
      <w:r w:rsidRPr="001836BA">
        <w:rPr>
          <w:rFonts w:cs="Times New Roman"/>
          <w:szCs w:val="28"/>
          <w:lang w:eastAsia="ru-RU"/>
        </w:rPr>
        <w:t>.Жордочко Р.В., Полищук В.Д. Легкая атлетика</w:t>
      </w:r>
    </w:p>
    <w:p w:rsidR="004A4604" w:rsidRDefault="002346D5" w:rsidP="00AE1643">
      <w:pPr>
        <w:pStyle w:val="4"/>
      </w:pPr>
      <w:r>
        <w:rPr>
          <w:lang w:val="en-US"/>
        </w:rPr>
        <w:t>III</w:t>
      </w:r>
      <w:r w:rsidR="004A4604" w:rsidRPr="001836BA">
        <w:t>.</w:t>
      </w:r>
      <w:r w:rsidR="00AB0B4D">
        <w:t xml:space="preserve"> </w:t>
      </w:r>
      <w:r w:rsidR="004A4604" w:rsidRPr="001836BA">
        <w:t>Интернет ссылки: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1. Министерство спорта Российской Федерации (http://www.minsport.gov.ru)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2. Министерство по физической культуре и спорту Ростовской области (http://www.</w:t>
      </w:r>
      <w:r w:rsidRPr="007458B5">
        <w:rPr>
          <w:sz w:val="28"/>
          <w:szCs w:val="28"/>
          <w:lang w:val="en-US"/>
        </w:rPr>
        <w:t>mi</w:t>
      </w:r>
      <w:proofErr w:type="spellStart"/>
      <w:r w:rsidRPr="007458B5">
        <w:rPr>
          <w:sz w:val="28"/>
          <w:szCs w:val="28"/>
        </w:rPr>
        <w:t>nsport</w:t>
      </w:r>
      <w:proofErr w:type="spellEnd"/>
      <w:r w:rsidRPr="007458B5">
        <w:rPr>
          <w:sz w:val="28"/>
          <w:szCs w:val="28"/>
        </w:rPr>
        <w:t>.</w:t>
      </w:r>
      <w:proofErr w:type="spellStart"/>
      <w:r w:rsidRPr="007458B5">
        <w:rPr>
          <w:sz w:val="28"/>
          <w:szCs w:val="28"/>
          <w:lang w:val="en-US"/>
        </w:rPr>
        <w:t>donland</w:t>
      </w:r>
      <w:proofErr w:type="spellEnd"/>
      <w:r w:rsidRPr="007458B5">
        <w:rPr>
          <w:sz w:val="28"/>
          <w:szCs w:val="28"/>
        </w:rPr>
        <w:t>.</w:t>
      </w:r>
      <w:proofErr w:type="spellStart"/>
      <w:r w:rsidRPr="007458B5">
        <w:rPr>
          <w:sz w:val="28"/>
          <w:szCs w:val="28"/>
        </w:rPr>
        <w:t>ru</w:t>
      </w:r>
      <w:proofErr w:type="spellEnd"/>
      <w:r w:rsidRPr="007458B5">
        <w:rPr>
          <w:sz w:val="28"/>
          <w:szCs w:val="28"/>
        </w:rPr>
        <w:t>/)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3. Российское антидопинговое агентство (http://www.rusada.ru)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4. Всемирное антидопинговое агентство (http://www.wada-ama.org)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5. Олимпийский комитет России (http://www.roc.ru/)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6. Международный олимпийский комитет (</w:t>
      </w:r>
      <w:hyperlink r:id="rId9" w:history="1">
        <w:r w:rsidRPr="007458B5">
          <w:rPr>
            <w:rStyle w:val="ad"/>
            <w:sz w:val="28"/>
            <w:szCs w:val="28"/>
          </w:rPr>
          <w:t>http://www.olympic.org/</w:t>
        </w:r>
      </w:hyperlink>
      <w:r w:rsidRPr="007458B5">
        <w:rPr>
          <w:sz w:val="28"/>
          <w:szCs w:val="28"/>
        </w:rPr>
        <w:t>)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7. Официальный сайт Всероссийской федерации легкой атлетики [Электронный ресурс]. URL: (</w:t>
      </w:r>
      <w:hyperlink r:id="rId10" w:history="1">
        <w:r w:rsidRPr="007458B5">
          <w:rPr>
            <w:rStyle w:val="ad"/>
            <w:sz w:val="28"/>
            <w:szCs w:val="28"/>
          </w:rPr>
          <w:t>http://www.rusathletics.com</w:t>
        </w:r>
      </w:hyperlink>
      <w:r w:rsidRPr="007458B5">
        <w:rPr>
          <w:sz w:val="28"/>
          <w:szCs w:val="28"/>
        </w:rPr>
        <w:t>.)</w:t>
      </w:r>
    </w:p>
    <w:p w:rsidR="00C1465A" w:rsidRPr="007458B5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8. Официальный сайт научно-теоретического журнала «Теория и практика физической культуры» [Электронный ресурс]. URL: (</w:t>
      </w:r>
      <w:hyperlink r:id="rId11" w:history="1">
        <w:r w:rsidRPr="007458B5">
          <w:rPr>
            <w:rStyle w:val="ad"/>
            <w:sz w:val="28"/>
            <w:szCs w:val="28"/>
          </w:rPr>
          <w:t>http://lib.sportedu.ru/press</w:t>
        </w:r>
      </w:hyperlink>
      <w:r w:rsidRPr="007458B5">
        <w:rPr>
          <w:sz w:val="28"/>
          <w:szCs w:val="28"/>
        </w:rPr>
        <w:t>.)</w:t>
      </w:r>
    </w:p>
    <w:p w:rsidR="0024635C" w:rsidRDefault="00C1465A" w:rsidP="0035670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458B5">
        <w:rPr>
          <w:sz w:val="28"/>
          <w:szCs w:val="28"/>
        </w:rPr>
        <w:t>9. Официальный сайт Международной ассоциации легкоатлетических федераций [Электронный ресурс]. URL: (</w:t>
      </w:r>
      <w:hyperlink r:id="rId12" w:history="1">
        <w:r w:rsidRPr="007458B5">
          <w:rPr>
            <w:rStyle w:val="ad"/>
            <w:sz w:val="28"/>
            <w:szCs w:val="28"/>
          </w:rPr>
          <w:t>http://www.iaaf.org</w:t>
        </w:r>
      </w:hyperlink>
      <w:r w:rsidRPr="007458B5">
        <w:rPr>
          <w:sz w:val="28"/>
          <w:szCs w:val="28"/>
        </w:rPr>
        <w:t>.)</w:t>
      </w:r>
    </w:p>
    <w:p w:rsidR="00AB5206" w:rsidRDefault="00AB5206" w:rsidP="00565A90">
      <w:pPr>
        <w:pStyle w:val="2"/>
        <w:ind w:left="0" w:firstLine="0"/>
        <w:jc w:val="left"/>
        <w:rPr>
          <w:b w:val="0"/>
          <w:bCs w:val="0"/>
        </w:rPr>
      </w:pPr>
      <w:bookmarkStart w:id="15" w:name="_Ref102483463"/>
      <w:bookmarkEnd w:id="15"/>
    </w:p>
    <w:p w:rsidR="008161C7" w:rsidRDefault="008161C7" w:rsidP="008161C7">
      <w:pPr>
        <w:rPr>
          <w:lang w:eastAsia="ru-RU"/>
        </w:rPr>
      </w:pPr>
    </w:p>
    <w:p w:rsidR="008161C7" w:rsidRDefault="008161C7" w:rsidP="008161C7">
      <w:pPr>
        <w:rPr>
          <w:lang w:eastAsia="ru-RU"/>
        </w:rPr>
      </w:pPr>
    </w:p>
    <w:p w:rsidR="008161C7" w:rsidRDefault="008161C7" w:rsidP="008161C7">
      <w:pPr>
        <w:rPr>
          <w:lang w:eastAsia="ru-RU"/>
        </w:rPr>
      </w:pPr>
    </w:p>
    <w:p w:rsidR="008161C7" w:rsidRDefault="008161C7" w:rsidP="008161C7">
      <w:pPr>
        <w:rPr>
          <w:lang w:eastAsia="ru-RU"/>
        </w:rPr>
      </w:pPr>
    </w:p>
    <w:p w:rsidR="008161C7" w:rsidRDefault="008161C7" w:rsidP="008161C7">
      <w:pPr>
        <w:rPr>
          <w:lang w:eastAsia="ru-RU"/>
        </w:rPr>
      </w:pPr>
    </w:p>
    <w:p w:rsidR="008161C7" w:rsidRDefault="008161C7" w:rsidP="00CC3D2B">
      <w:pPr>
        <w:jc w:val="right"/>
        <w:rPr>
          <w:lang w:eastAsia="ru-RU"/>
        </w:rPr>
      </w:pPr>
    </w:p>
    <w:sectPr w:rsidR="008161C7" w:rsidSect="003E26A1"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43C" w:rsidRDefault="00B1643C" w:rsidP="00E17D5D">
      <w:pPr>
        <w:spacing w:line="240" w:lineRule="auto"/>
      </w:pPr>
      <w:r>
        <w:separator/>
      </w:r>
    </w:p>
  </w:endnote>
  <w:endnote w:type="continuationSeparator" w:id="0">
    <w:p w:rsidR="00B1643C" w:rsidRDefault="00B1643C" w:rsidP="00E17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809883"/>
      <w:docPartObj>
        <w:docPartGallery w:val="Page Numbers (Bottom of Page)"/>
        <w:docPartUnique/>
      </w:docPartObj>
    </w:sdtPr>
    <w:sdtContent>
      <w:p w:rsidR="00503FBD" w:rsidRDefault="007B1C5C">
        <w:pPr>
          <w:pStyle w:val="af0"/>
          <w:jc w:val="center"/>
        </w:pPr>
        <w:fldSimple w:instr="PAGE   \* MERGEFORMAT">
          <w:r w:rsidR="00730DF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43C" w:rsidRDefault="00B1643C" w:rsidP="00E17D5D">
      <w:pPr>
        <w:spacing w:line="240" w:lineRule="auto"/>
      </w:pPr>
      <w:r>
        <w:separator/>
      </w:r>
    </w:p>
  </w:footnote>
  <w:footnote w:type="continuationSeparator" w:id="0">
    <w:p w:rsidR="00B1643C" w:rsidRDefault="00B1643C" w:rsidP="00E17D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7566"/>
    <w:multiLevelType w:val="multilevel"/>
    <w:tmpl w:val="CA26C9E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MS Mincho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MS Mincho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MS Mincho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MS Mincho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MS Mincho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MS Mincho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MS Mincho" w:hint="default"/>
        <w:b w:val="0"/>
      </w:rPr>
    </w:lvl>
  </w:abstractNum>
  <w:abstractNum w:abstractNumId="1">
    <w:nsid w:val="11BF0B8C"/>
    <w:multiLevelType w:val="multilevel"/>
    <w:tmpl w:val="352E8C42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971D1"/>
    <w:multiLevelType w:val="hybridMultilevel"/>
    <w:tmpl w:val="43ECFF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C3570B"/>
    <w:multiLevelType w:val="multilevel"/>
    <w:tmpl w:val="0426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C7546"/>
    <w:multiLevelType w:val="hybridMultilevel"/>
    <w:tmpl w:val="A5202E8A"/>
    <w:lvl w:ilvl="0" w:tplc="1174CEE4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4876FF"/>
    <w:multiLevelType w:val="hybridMultilevel"/>
    <w:tmpl w:val="105C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B50041"/>
    <w:multiLevelType w:val="multilevel"/>
    <w:tmpl w:val="CA26C9E8"/>
    <w:lvl w:ilvl="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MS Mincho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MS Mincho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MS Mincho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MS Mincho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MS Mincho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MS Mincho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MS Mincho" w:hint="default"/>
        <w:b w:val="0"/>
      </w:rPr>
    </w:lvl>
  </w:abstractNum>
  <w:abstractNum w:abstractNumId="7">
    <w:nsid w:val="49D82DE0"/>
    <w:multiLevelType w:val="multilevel"/>
    <w:tmpl w:val="5DCC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96DD6"/>
    <w:multiLevelType w:val="multilevel"/>
    <w:tmpl w:val="1258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1A28BB"/>
    <w:multiLevelType w:val="multilevel"/>
    <w:tmpl w:val="9CF2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03565"/>
    <w:multiLevelType w:val="multilevel"/>
    <w:tmpl w:val="5D90F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39B1B77"/>
    <w:multiLevelType w:val="multilevel"/>
    <w:tmpl w:val="A11A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96A7A"/>
    <w:multiLevelType w:val="hybridMultilevel"/>
    <w:tmpl w:val="698A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537DF"/>
    <w:multiLevelType w:val="hybridMultilevel"/>
    <w:tmpl w:val="AD74EF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EA67DDD"/>
    <w:multiLevelType w:val="hybridMultilevel"/>
    <w:tmpl w:val="67A218B4"/>
    <w:lvl w:ilvl="0" w:tplc="7A883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715EF1"/>
    <w:rsid w:val="00014C44"/>
    <w:rsid w:val="0001552D"/>
    <w:rsid w:val="00015D15"/>
    <w:rsid w:val="000245D2"/>
    <w:rsid w:val="00032D68"/>
    <w:rsid w:val="00042A1A"/>
    <w:rsid w:val="00042D32"/>
    <w:rsid w:val="0004543C"/>
    <w:rsid w:val="0007007B"/>
    <w:rsid w:val="0007703C"/>
    <w:rsid w:val="00077261"/>
    <w:rsid w:val="00083794"/>
    <w:rsid w:val="00090A20"/>
    <w:rsid w:val="000B1D29"/>
    <w:rsid w:val="000B3A45"/>
    <w:rsid w:val="000C133B"/>
    <w:rsid w:val="000E5206"/>
    <w:rsid w:val="000F1134"/>
    <w:rsid w:val="000F5753"/>
    <w:rsid w:val="000F7192"/>
    <w:rsid w:val="00111F00"/>
    <w:rsid w:val="00112E4C"/>
    <w:rsid w:val="00124034"/>
    <w:rsid w:val="0014228A"/>
    <w:rsid w:val="001611C6"/>
    <w:rsid w:val="00173675"/>
    <w:rsid w:val="0017465F"/>
    <w:rsid w:val="00181C50"/>
    <w:rsid w:val="00181FD9"/>
    <w:rsid w:val="00182018"/>
    <w:rsid w:val="001836BA"/>
    <w:rsid w:val="001908E5"/>
    <w:rsid w:val="00191B63"/>
    <w:rsid w:val="00193D2E"/>
    <w:rsid w:val="00194691"/>
    <w:rsid w:val="001B16DF"/>
    <w:rsid w:val="001B43E1"/>
    <w:rsid w:val="001B5777"/>
    <w:rsid w:val="002346D5"/>
    <w:rsid w:val="00235B15"/>
    <w:rsid w:val="0024635C"/>
    <w:rsid w:val="002557CF"/>
    <w:rsid w:val="002753FF"/>
    <w:rsid w:val="002968D8"/>
    <w:rsid w:val="002A1B3F"/>
    <w:rsid w:val="002A71FB"/>
    <w:rsid w:val="002A7660"/>
    <w:rsid w:val="002B7438"/>
    <w:rsid w:val="002C4862"/>
    <w:rsid w:val="002D1C05"/>
    <w:rsid w:val="002E1D4B"/>
    <w:rsid w:val="002E74E6"/>
    <w:rsid w:val="002E7738"/>
    <w:rsid w:val="002F49C3"/>
    <w:rsid w:val="003126FC"/>
    <w:rsid w:val="0031743B"/>
    <w:rsid w:val="00322147"/>
    <w:rsid w:val="003249D4"/>
    <w:rsid w:val="00336BFD"/>
    <w:rsid w:val="003434EE"/>
    <w:rsid w:val="003437DB"/>
    <w:rsid w:val="003437E8"/>
    <w:rsid w:val="0034522C"/>
    <w:rsid w:val="00345A14"/>
    <w:rsid w:val="00356709"/>
    <w:rsid w:val="00357AFA"/>
    <w:rsid w:val="0036570D"/>
    <w:rsid w:val="0036643E"/>
    <w:rsid w:val="003764F5"/>
    <w:rsid w:val="003945C3"/>
    <w:rsid w:val="00397C64"/>
    <w:rsid w:val="003A0585"/>
    <w:rsid w:val="003A5553"/>
    <w:rsid w:val="003C102B"/>
    <w:rsid w:val="003E14E4"/>
    <w:rsid w:val="003E26A1"/>
    <w:rsid w:val="003E41F5"/>
    <w:rsid w:val="003E4374"/>
    <w:rsid w:val="003E4425"/>
    <w:rsid w:val="003F7688"/>
    <w:rsid w:val="003F788E"/>
    <w:rsid w:val="00415062"/>
    <w:rsid w:val="004208F8"/>
    <w:rsid w:val="00423C1E"/>
    <w:rsid w:val="00435822"/>
    <w:rsid w:val="0044094B"/>
    <w:rsid w:val="0045203C"/>
    <w:rsid w:val="004608DF"/>
    <w:rsid w:val="00462288"/>
    <w:rsid w:val="00462B32"/>
    <w:rsid w:val="00485AF9"/>
    <w:rsid w:val="00492D32"/>
    <w:rsid w:val="00493244"/>
    <w:rsid w:val="004A4604"/>
    <w:rsid w:val="004B224C"/>
    <w:rsid w:val="004D28DA"/>
    <w:rsid w:val="004F0333"/>
    <w:rsid w:val="00503FBD"/>
    <w:rsid w:val="00512A91"/>
    <w:rsid w:val="00515A87"/>
    <w:rsid w:val="005178B4"/>
    <w:rsid w:val="005273CB"/>
    <w:rsid w:val="005347F4"/>
    <w:rsid w:val="00535263"/>
    <w:rsid w:val="00541D91"/>
    <w:rsid w:val="00543650"/>
    <w:rsid w:val="00547670"/>
    <w:rsid w:val="005522BB"/>
    <w:rsid w:val="00554E6A"/>
    <w:rsid w:val="00565A90"/>
    <w:rsid w:val="00567721"/>
    <w:rsid w:val="005C33DD"/>
    <w:rsid w:val="005C4D55"/>
    <w:rsid w:val="005C70B4"/>
    <w:rsid w:val="005C77B1"/>
    <w:rsid w:val="005D32EB"/>
    <w:rsid w:val="005D6DFE"/>
    <w:rsid w:val="005E0A85"/>
    <w:rsid w:val="005F1E6B"/>
    <w:rsid w:val="006128BC"/>
    <w:rsid w:val="00613385"/>
    <w:rsid w:val="00620E9E"/>
    <w:rsid w:val="00624A36"/>
    <w:rsid w:val="00631501"/>
    <w:rsid w:val="00651D07"/>
    <w:rsid w:val="00653A78"/>
    <w:rsid w:val="00683623"/>
    <w:rsid w:val="00684E29"/>
    <w:rsid w:val="00684FEC"/>
    <w:rsid w:val="00685C4A"/>
    <w:rsid w:val="006925F8"/>
    <w:rsid w:val="006A2110"/>
    <w:rsid w:val="006A4929"/>
    <w:rsid w:val="006C0451"/>
    <w:rsid w:val="006C4822"/>
    <w:rsid w:val="006C6416"/>
    <w:rsid w:val="006D4691"/>
    <w:rsid w:val="006D779E"/>
    <w:rsid w:val="006E3E83"/>
    <w:rsid w:val="006F32E4"/>
    <w:rsid w:val="00715EF1"/>
    <w:rsid w:val="00716527"/>
    <w:rsid w:val="00726B6F"/>
    <w:rsid w:val="00730DF0"/>
    <w:rsid w:val="00737519"/>
    <w:rsid w:val="007458B5"/>
    <w:rsid w:val="00760AE9"/>
    <w:rsid w:val="00761932"/>
    <w:rsid w:val="00771849"/>
    <w:rsid w:val="007942DB"/>
    <w:rsid w:val="007A0440"/>
    <w:rsid w:val="007B1C5C"/>
    <w:rsid w:val="007C6B51"/>
    <w:rsid w:val="007E7188"/>
    <w:rsid w:val="007F657A"/>
    <w:rsid w:val="0080536A"/>
    <w:rsid w:val="0080583F"/>
    <w:rsid w:val="008161C7"/>
    <w:rsid w:val="008175D6"/>
    <w:rsid w:val="0084581C"/>
    <w:rsid w:val="00854C73"/>
    <w:rsid w:val="00861B5D"/>
    <w:rsid w:val="0087326B"/>
    <w:rsid w:val="00874D3B"/>
    <w:rsid w:val="00883298"/>
    <w:rsid w:val="0088601E"/>
    <w:rsid w:val="008907DC"/>
    <w:rsid w:val="00896085"/>
    <w:rsid w:val="0089701D"/>
    <w:rsid w:val="008C28DB"/>
    <w:rsid w:val="008C3A4E"/>
    <w:rsid w:val="008C6899"/>
    <w:rsid w:val="008D4501"/>
    <w:rsid w:val="008E4999"/>
    <w:rsid w:val="00910DD2"/>
    <w:rsid w:val="00913E53"/>
    <w:rsid w:val="00921300"/>
    <w:rsid w:val="00921956"/>
    <w:rsid w:val="0092634B"/>
    <w:rsid w:val="00930868"/>
    <w:rsid w:val="009317E1"/>
    <w:rsid w:val="0094083B"/>
    <w:rsid w:val="00942470"/>
    <w:rsid w:val="009478A6"/>
    <w:rsid w:val="00952EAB"/>
    <w:rsid w:val="009560AE"/>
    <w:rsid w:val="00957549"/>
    <w:rsid w:val="00962385"/>
    <w:rsid w:val="00981D44"/>
    <w:rsid w:val="00982404"/>
    <w:rsid w:val="009928B9"/>
    <w:rsid w:val="009934C7"/>
    <w:rsid w:val="00995C3E"/>
    <w:rsid w:val="009A3681"/>
    <w:rsid w:val="009B267D"/>
    <w:rsid w:val="009D1A00"/>
    <w:rsid w:val="009D23F1"/>
    <w:rsid w:val="009D4531"/>
    <w:rsid w:val="009E2194"/>
    <w:rsid w:val="009F10F4"/>
    <w:rsid w:val="009F5E14"/>
    <w:rsid w:val="00A208DF"/>
    <w:rsid w:val="00A44507"/>
    <w:rsid w:val="00A45A5C"/>
    <w:rsid w:val="00A53CC0"/>
    <w:rsid w:val="00A561F3"/>
    <w:rsid w:val="00A61313"/>
    <w:rsid w:val="00A64E3F"/>
    <w:rsid w:val="00A716B5"/>
    <w:rsid w:val="00A732CB"/>
    <w:rsid w:val="00A935B7"/>
    <w:rsid w:val="00AA2F35"/>
    <w:rsid w:val="00AB0B4D"/>
    <w:rsid w:val="00AB5206"/>
    <w:rsid w:val="00AC4483"/>
    <w:rsid w:val="00AD2B9B"/>
    <w:rsid w:val="00AE1643"/>
    <w:rsid w:val="00AF2A4F"/>
    <w:rsid w:val="00AF5E19"/>
    <w:rsid w:val="00B028F9"/>
    <w:rsid w:val="00B104CB"/>
    <w:rsid w:val="00B1405B"/>
    <w:rsid w:val="00B14EC0"/>
    <w:rsid w:val="00B1643C"/>
    <w:rsid w:val="00B207B2"/>
    <w:rsid w:val="00B313F3"/>
    <w:rsid w:val="00B3282E"/>
    <w:rsid w:val="00B44529"/>
    <w:rsid w:val="00B46E7F"/>
    <w:rsid w:val="00B50B5D"/>
    <w:rsid w:val="00B80001"/>
    <w:rsid w:val="00B85F07"/>
    <w:rsid w:val="00B86399"/>
    <w:rsid w:val="00B900CF"/>
    <w:rsid w:val="00B93880"/>
    <w:rsid w:val="00BA13F8"/>
    <w:rsid w:val="00BA150F"/>
    <w:rsid w:val="00BA4BBD"/>
    <w:rsid w:val="00BC4897"/>
    <w:rsid w:val="00BC548E"/>
    <w:rsid w:val="00BD3800"/>
    <w:rsid w:val="00BE23E9"/>
    <w:rsid w:val="00C02098"/>
    <w:rsid w:val="00C1465A"/>
    <w:rsid w:val="00C24DCA"/>
    <w:rsid w:val="00C34F0C"/>
    <w:rsid w:val="00C41BC6"/>
    <w:rsid w:val="00C512FC"/>
    <w:rsid w:val="00C52B5A"/>
    <w:rsid w:val="00C555F5"/>
    <w:rsid w:val="00C570B3"/>
    <w:rsid w:val="00C63785"/>
    <w:rsid w:val="00C63E4F"/>
    <w:rsid w:val="00C70C05"/>
    <w:rsid w:val="00C74607"/>
    <w:rsid w:val="00C92908"/>
    <w:rsid w:val="00C977F9"/>
    <w:rsid w:val="00CA078E"/>
    <w:rsid w:val="00CA5CA1"/>
    <w:rsid w:val="00CA651C"/>
    <w:rsid w:val="00CB59E2"/>
    <w:rsid w:val="00CB6430"/>
    <w:rsid w:val="00CB7E15"/>
    <w:rsid w:val="00CC3D2B"/>
    <w:rsid w:val="00CD34F8"/>
    <w:rsid w:val="00CD6D0C"/>
    <w:rsid w:val="00CE4194"/>
    <w:rsid w:val="00CE50BC"/>
    <w:rsid w:val="00CE7212"/>
    <w:rsid w:val="00D00CAD"/>
    <w:rsid w:val="00D03EDB"/>
    <w:rsid w:val="00D06376"/>
    <w:rsid w:val="00D174BB"/>
    <w:rsid w:val="00D21D11"/>
    <w:rsid w:val="00D40A06"/>
    <w:rsid w:val="00D432A2"/>
    <w:rsid w:val="00D44579"/>
    <w:rsid w:val="00D505D5"/>
    <w:rsid w:val="00D51DAF"/>
    <w:rsid w:val="00D52104"/>
    <w:rsid w:val="00D630A1"/>
    <w:rsid w:val="00D80A90"/>
    <w:rsid w:val="00D81EB7"/>
    <w:rsid w:val="00D84DE6"/>
    <w:rsid w:val="00D942C1"/>
    <w:rsid w:val="00D9708D"/>
    <w:rsid w:val="00DA0C51"/>
    <w:rsid w:val="00DD1662"/>
    <w:rsid w:val="00DD25E1"/>
    <w:rsid w:val="00DD37FA"/>
    <w:rsid w:val="00DE3D41"/>
    <w:rsid w:val="00DE5D8F"/>
    <w:rsid w:val="00DE68F8"/>
    <w:rsid w:val="00DE6A23"/>
    <w:rsid w:val="00DF5749"/>
    <w:rsid w:val="00DF66AF"/>
    <w:rsid w:val="00E04F8E"/>
    <w:rsid w:val="00E17D5D"/>
    <w:rsid w:val="00E248CB"/>
    <w:rsid w:val="00E30455"/>
    <w:rsid w:val="00E4288E"/>
    <w:rsid w:val="00E465A9"/>
    <w:rsid w:val="00E62DD4"/>
    <w:rsid w:val="00E67CBF"/>
    <w:rsid w:val="00E758CA"/>
    <w:rsid w:val="00E75B8D"/>
    <w:rsid w:val="00E82220"/>
    <w:rsid w:val="00E94CC5"/>
    <w:rsid w:val="00E9643D"/>
    <w:rsid w:val="00E97201"/>
    <w:rsid w:val="00EC00B3"/>
    <w:rsid w:val="00EC1205"/>
    <w:rsid w:val="00ED2DDB"/>
    <w:rsid w:val="00ED440A"/>
    <w:rsid w:val="00EE7788"/>
    <w:rsid w:val="00EF0A43"/>
    <w:rsid w:val="00F07493"/>
    <w:rsid w:val="00F131F1"/>
    <w:rsid w:val="00F1366D"/>
    <w:rsid w:val="00F22F23"/>
    <w:rsid w:val="00F51E08"/>
    <w:rsid w:val="00F701D3"/>
    <w:rsid w:val="00F7466E"/>
    <w:rsid w:val="00F83C32"/>
    <w:rsid w:val="00F962FC"/>
    <w:rsid w:val="00FA30FC"/>
    <w:rsid w:val="00FB0717"/>
    <w:rsid w:val="00FB1611"/>
    <w:rsid w:val="00FB4C08"/>
    <w:rsid w:val="00FC1616"/>
    <w:rsid w:val="00FC1922"/>
    <w:rsid w:val="00FD2908"/>
    <w:rsid w:val="00FD334D"/>
    <w:rsid w:val="00FE79FB"/>
    <w:rsid w:val="00F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53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315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A5553"/>
    <w:pPr>
      <w:keepNext/>
      <w:spacing w:before="120" w:after="120" w:line="240" w:lineRule="auto"/>
      <w:ind w:left="720"/>
      <w:jc w:val="center"/>
      <w:outlineLvl w:val="1"/>
    </w:pPr>
    <w:rPr>
      <w:rFonts w:eastAsia="Times New Roman" w:cs="Times New Roman"/>
      <w:b/>
      <w:bCs/>
      <w:szCs w:val="24"/>
      <w:lang w:eastAsia="ru-RU"/>
    </w:rPr>
  </w:style>
  <w:style w:type="paragraph" w:styleId="3">
    <w:name w:val="heading 3"/>
    <w:basedOn w:val="a0"/>
    <w:next w:val="a"/>
    <w:link w:val="30"/>
    <w:uiPriority w:val="9"/>
    <w:unhideWhenUsed/>
    <w:qFormat/>
    <w:rsid w:val="002346D5"/>
    <w:pPr>
      <w:spacing w:before="120" w:after="120"/>
      <w:jc w:val="center"/>
      <w:outlineLvl w:val="2"/>
    </w:pPr>
    <w:rPr>
      <w:rFonts w:cs="Times New Roman"/>
      <w:b/>
      <w:szCs w:val="28"/>
    </w:rPr>
  </w:style>
  <w:style w:type="paragraph" w:styleId="4">
    <w:name w:val="heading 4"/>
    <w:basedOn w:val="3"/>
    <w:next w:val="a"/>
    <w:link w:val="40"/>
    <w:uiPriority w:val="9"/>
    <w:unhideWhenUsed/>
    <w:qFormat/>
    <w:rsid w:val="00962385"/>
    <w:pPr>
      <w:keepNext/>
      <w:keepLines/>
      <w:outlineLvl w:val="3"/>
    </w:pPr>
    <w:rPr>
      <w:rFonts w:eastAsiaTheme="majorEastAsia" w:cstheme="majorBidi"/>
      <w:iCs/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15E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15EF1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715EF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No Spacing"/>
    <w:link w:val="a7"/>
    <w:qFormat/>
    <w:rsid w:val="00952EAB"/>
    <w:pPr>
      <w:spacing w:after="0" w:line="240" w:lineRule="auto"/>
    </w:pPr>
    <w:rPr>
      <w:rFonts w:ascii="Times New Roman" w:hAnsi="Times New Roman"/>
      <w:sz w:val="28"/>
    </w:rPr>
  </w:style>
  <w:style w:type="paragraph" w:styleId="a8">
    <w:name w:val="List Paragraph"/>
    <w:basedOn w:val="a"/>
    <w:link w:val="a9"/>
    <w:uiPriority w:val="1"/>
    <w:qFormat/>
    <w:rsid w:val="00F131F1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46E7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908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A55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Верхний колонтитул Знак"/>
    <w:basedOn w:val="a1"/>
    <w:link w:val="ab"/>
    <w:uiPriority w:val="99"/>
    <w:rsid w:val="00B86399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unhideWhenUsed/>
    <w:rsid w:val="00B86399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1"/>
    <w:uiPriority w:val="99"/>
    <w:semiHidden/>
    <w:rsid w:val="00B86399"/>
  </w:style>
  <w:style w:type="paragraph" w:styleId="ac">
    <w:name w:val="Normal (Web)"/>
    <w:aliases w:val="Обычный (Web)"/>
    <w:basedOn w:val="a"/>
    <w:unhideWhenUsed/>
    <w:qFormat/>
    <w:rsid w:val="00C0209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36BF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Стиль1 Знак"/>
    <w:basedOn w:val="a1"/>
    <w:link w:val="13"/>
    <w:locked/>
    <w:rsid w:val="00C1465A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3">
    <w:name w:val="Стиль1"/>
    <w:basedOn w:val="a"/>
    <w:link w:val="12"/>
    <w:rsid w:val="00C1465A"/>
    <w:pPr>
      <w:widowControl w:val="0"/>
      <w:autoSpaceDE w:val="0"/>
      <w:autoSpaceDN w:val="0"/>
      <w:adjustRightInd w:val="0"/>
      <w:spacing w:after="120" w:line="240" w:lineRule="auto"/>
      <w:ind w:left="709" w:right="709"/>
      <w:jc w:val="center"/>
    </w:pPr>
    <w:rPr>
      <w:rFonts w:eastAsia="Times New Roman" w:cs="Times New Roman"/>
      <w:b/>
      <w:szCs w:val="28"/>
    </w:rPr>
  </w:style>
  <w:style w:type="character" w:styleId="ad">
    <w:name w:val="Hyperlink"/>
    <w:basedOn w:val="a1"/>
    <w:uiPriority w:val="99"/>
    <w:unhideWhenUsed/>
    <w:rsid w:val="00C1465A"/>
    <w:rPr>
      <w:color w:val="0000FF"/>
      <w:u w:val="single"/>
    </w:rPr>
  </w:style>
  <w:style w:type="character" w:styleId="ae">
    <w:name w:val="FollowedHyperlink"/>
    <w:basedOn w:val="a1"/>
    <w:uiPriority w:val="99"/>
    <w:semiHidden/>
    <w:unhideWhenUsed/>
    <w:rsid w:val="002A1B3F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6315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631501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00CAD"/>
    <w:pPr>
      <w:tabs>
        <w:tab w:val="left" w:pos="1540"/>
        <w:tab w:val="right" w:leader="dot" w:pos="10195"/>
      </w:tabs>
      <w:spacing w:after="100" w:line="276" w:lineRule="auto"/>
      <w:ind w:left="567" w:firstLine="142"/>
    </w:pPr>
  </w:style>
  <w:style w:type="character" w:customStyle="1" w:styleId="30">
    <w:name w:val="Заголовок 3 Знак"/>
    <w:basedOn w:val="a1"/>
    <w:link w:val="3"/>
    <w:uiPriority w:val="9"/>
    <w:rsid w:val="002346D5"/>
    <w:rPr>
      <w:rFonts w:ascii="Times New Roman" w:hAnsi="Times New Roman" w:cs="Times New Roman"/>
      <w:b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30455"/>
    <w:pPr>
      <w:tabs>
        <w:tab w:val="left" w:pos="1560"/>
        <w:tab w:val="right" w:leader="dot" w:pos="10195"/>
      </w:tabs>
      <w:spacing w:after="100"/>
      <w:ind w:left="709" w:firstLine="0"/>
    </w:pPr>
  </w:style>
  <w:style w:type="character" w:customStyle="1" w:styleId="40">
    <w:name w:val="Заголовок 4 Знак"/>
    <w:basedOn w:val="a1"/>
    <w:link w:val="4"/>
    <w:uiPriority w:val="9"/>
    <w:rsid w:val="00962385"/>
    <w:rPr>
      <w:rFonts w:ascii="Times New Roman" w:eastAsiaTheme="majorEastAsia" w:hAnsi="Times New Roman" w:cstheme="majorBidi"/>
      <w:b/>
      <w:iCs/>
      <w:color w:val="000000" w:themeColor="text1"/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7E71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toc 1"/>
    <w:basedOn w:val="a"/>
    <w:next w:val="a"/>
    <w:autoRedefine/>
    <w:uiPriority w:val="39"/>
    <w:unhideWhenUsed/>
    <w:rsid w:val="003A5553"/>
    <w:pPr>
      <w:spacing w:after="100" w:line="259" w:lineRule="auto"/>
      <w:ind w:firstLine="0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af0">
    <w:name w:val="footer"/>
    <w:basedOn w:val="a"/>
    <w:link w:val="af1"/>
    <w:uiPriority w:val="99"/>
    <w:unhideWhenUsed/>
    <w:rsid w:val="003A555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3A5553"/>
    <w:rPr>
      <w:rFonts w:ascii="Times New Roman" w:hAnsi="Times New Roman"/>
      <w:sz w:val="28"/>
    </w:rPr>
  </w:style>
  <w:style w:type="character" w:customStyle="1" w:styleId="a7">
    <w:name w:val="Без интервала Знак"/>
    <w:link w:val="a0"/>
    <w:rsid w:val="00716527"/>
    <w:rPr>
      <w:rFonts w:ascii="Times New Roman" w:hAnsi="Times New Roman"/>
      <w:sz w:val="28"/>
    </w:rPr>
  </w:style>
  <w:style w:type="character" w:customStyle="1" w:styleId="a9">
    <w:name w:val="Абзац списка Знак"/>
    <w:basedOn w:val="a1"/>
    <w:link w:val="a8"/>
    <w:rsid w:val="00716527"/>
    <w:rPr>
      <w:rFonts w:ascii="Times New Roman" w:eastAsiaTheme="minorEastAsia" w:hAnsi="Times New Roman"/>
      <w:sz w:val="28"/>
      <w:lang w:eastAsia="ru-RU"/>
    </w:rPr>
  </w:style>
  <w:style w:type="table" w:customStyle="1" w:styleId="32">
    <w:name w:val="Сетка таблицы3"/>
    <w:basedOn w:val="a2"/>
    <w:next w:val="a6"/>
    <w:rsid w:val="006D4691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C10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aaf.or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sportedu.ru/pres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sathletic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ympic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F356C-1541-4723-A321-F491D1F8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25</Pages>
  <Words>7271</Words>
  <Characters>41445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72</cp:revision>
  <cp:lastPrinted>2022-11-17T08:06:00Z</cp:lastPrinted>
  <dcterms:created xsi:type="dcterms:W3CDTF">2022-05-06T10:38:00Z</dcterms:created>
  <dcterms:modified xsi:type="dcterms:W3CDTF">2023-04-07T07:03:00Z</dcterms:modified>
</cp:coreProperties>
</file>